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b w:val="1"/>
          <w:color w:val="351c75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351c75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Charity Press Release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[Charity Logo]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dxdp78zra8o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FOR IMMEDIATE RELEASE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"Making a Difference: [Charity Name] Announces [New Program/Event] to Support [Cause]"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[Subheadline (optional)]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Uniting the community for positive change.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[City, State] - [Date]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[First Paragraph]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[Charity Name] is excited to announce [Event/Program Name], a new initiative designed to support [specific cause, such as hunger relief, education, health, etc.]. The event/program, scheduled for [start date], will aim to [specific goals, such as raise funds, spread awareness, etc.]. [Event/Program Name] will provide [specific services or support] to [target beneficiaries].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[Second Paragraph]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[Event/Program Name] will include [specific activities, such as fundraising events, awareness campaigns, volunteer programs, etc.]. “[Quote from a charity official about the significance of the initiative],” said [Charity Official's Name], [Position]. The charity aims to raise [funding goal] through this initiative, which will help [specific impact].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[Third Paragraph]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[Charity Name] is partnering with [other organizations, local businesses, or community groups] to ensure the success of the initiative. Community members are encouraged to participate, volunteer, and donate to the cause, as every contribution makes a difference.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[Fourth Paragraph] (Optional)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 launch event will be held on [Date] at [Location], featuring [speakers, activities, and fundraising drives]. All proceeds from the event will directly support [cause], with detailed reports available to the public post-event.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[Boilerplate]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[Charity Name] is dedicated to creating a lasting impact in [specific cause area]. Through various programs and events, we aim to empower communities and bring positive change to [City/Area].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[Contact Information]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[Contact Person's Full Name]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[Position]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Charity:</w:t>
      </w:r>
      <w:r w:rsidDel="00000000" w:rsidR="00000000" w:rsidRPr="00000000">
        <w:rPr>
          <w:sz w:val="24"/>
          <w:szCs w:val="24"/>
          <w:rtl w:val="0"/>
        </w:rPr>
        <w:t xml:space="preserve"> [Charity Name]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Phone:</w:t>
      </w:r>
      <w:r w:rsidDel="00000000" w:rsidR="00000000" w:rsidRPr="00000000">
        <w:rPr>
          <w:sz w:val="24"/>
          <w:szCs w:val="24"/>
          <w:rtl w:val="0"/>
        </w:rPr>
        <w:t xml:space="preserve"> [Contact Number]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[Contact Email]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Website:</w:t>
      </w:r>
      <w:r w:rsidDel="00000000" w:rsidR="00000000" w:rsidRPr="00000000">
        <w:rPr>
          <w:sz w:val="24"/>
          <w:szCs w:val="24"/>
          <w:rtl w:val="0"/>
        </w:rPr>
        <w:t xml:space="preserve"> [Charity Website URL]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