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hgcvu64d9n88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Award Winning Biographies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0m0ycj46cg6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Profession:</w:t>
      </w:r>
      <w:r w:rsidDel="00000000" w:rsidR="00000000" w:rsidRPr="00000000">
        <w:rPr>
          <w:sz w:val="24"/>
          <w:szCs w:val="24"/>
          <w:rtl w:val="0"/>
        </w:rPr>
        <w:t xml:space="preserve"> (e.g., Actor, Musician, Scientist)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rxyj56gkst4" w:id="2"/>
      <w:bookmarkEnd w:id="2"/>
      <w:r w:rsidDel="00000000" w:rsidR="00000000" w:rsidRPr="00000000">
        <w:rPr>
          <w:b w:val="1"/>
          <w:color w:val="000000"/>
          <w:rtl w:val="0"/>
        </w:rPr>
        <w:t xml:space="preserve">Early Life and Inspiration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and Childhood: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background and early challenges faced, like financial struggles, cultural obstacles, or personal setbacks.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Spark:</w:t>
      </w:r>
      <w:r w:rsidDel="00000000" w:rsidR="00000000" w:rsidRPr="00000000">
        <w:rPr>
          <w:sz w:val="24"/>
          <w:szCs w:val="24"/>
          <w:rtl w:val="0"/>
        </w:rPr>
        <w:t xml:space="preserve"> Describe the moment or experience that triggered their passion, such as witnessing a performance, reading a book, or attending an inspiring event.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kyk097upku4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 and Training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Formal Training: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schools, mentors, or institutions that guided the person’s skills and development.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Curve:</w:t>
      </w:r>
      <w:r w:rsidDel="00000000" w:rsidR="00000000" w:rsidRPr="00000000">
        <w:rPr>
          <w:sz w:val="24"/>
          <w:szCs w:val="24"/>
          <w:rtl w:val="0"/>
        </w:rPr>
        <w:t xml:space="preserve"> Discuss struggles, achievements, or breakthroughs during training that laid the foundation for their award-winning career.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gnr9645ezl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ru2qji4is9b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lot59gykhg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36k7udnmk3j" w:id="7"/>
      <w:bookmarkEnd w:id="7"/>
      <w:r w:rsidDel="00000000" w:rsidR="00000000" w:rsidRPr="00000000">
        <w:rPr>
          <w:b w:val="1"/>
          <w:color w:val="000000"/>
          <w:rtl w:val="0"/>
        </w:rPr>
        <w:t xml:space="preserve">Career Achievements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Breakthroughs:</w:t>
      </w:r>
    </w:p>
    <w:p w:rsidR="00000000" w:rsidDel="00000000" w:rsidP="00000000" w:rsidRDefault="00000000" w:rsidRPr="00000000" w14:paraId="00000015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journey to fame, including the first big break or significant project that marked their entry into the limelight.</w:t>
      </w:r>
    </w:p>
    <w:p w:rsidR="00000000" w:rsidDel="00000000" w:rsidP="00000000" w:rsidRDefault="00000000" w:rsidRPr="00000000" w14:paraId="00000016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Award-Winning Works:</w:t>
      </w:r>
      <w:r w:rsidDel="00000000" w:rsidR="00000000" w:rsidRPr="00000000">
        <w:rPr>
          <w:sz w:val="24"/>
          <w:szCs w:val="24"/>
          <w:rtl w:val="0"/>
        </w:rPr>
        <w:t xml:space="preserve"> List specific works (films, books, music albums) or research that earned major awards, explaining why these works were groundbreaking.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 and Recognitions: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Elaborate on the specific awards received (e.g., Oscars, Grammys, Nobel Prizes) and the significance of these recognitions.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Global Impact:</w:t>
      </w:r>
      <w:r w:rsidDel="00000000" w:rsidR="00000000" w:rsidRPr="00000000">
        <w:rPr>
          <w:sz w:val="24"/>
          <w:szCs w:val="24"/>
          <w:rtl w:val="0"/>
        </w:rPr>
        <w:t xml:space="preserve"> Detail how their work has impacted their industry and inspired others.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jkdvz6jgm3g" w:id="8"/>
      <w:bookmarkEnd w:id="8"/>
      <w:r w:rsidDel="00000000" w:rsidR="00000000" w:rsidRPr="00000000">
        <w:rPr>
          <w:b w:val="1"/>
          <w:color w:val="000000"/>
          <w:rtl w:val="0"/>
        </w:rPr>
        <w:t xml:space="preserve">Personal Life and Challenges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Overcoming Obstacles:</w:t>
      </w:r>
      <w:r w:rsidDel="00000000" w:rsidR="00000000" w:rsidRPr="00000000">
        <w:rPr>
          <w:sz w:val="24"/>
          <w:szCs w:val="24"/>
          <w:rtl w:val="0"/>
        </w:rPr>
        <w:t xml:space="preserve"> Include personal challenges faced, like health issues, discrimination, or professional setbacks.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Personality Traits:</w:t>
      </w:r>
      <w:r w:rsidDel="00000000" w:rsidR="00000000" w:rsidRPr="00000000">
        <w:rPr>
          <w:sz w:val="24"/>
          <w:szCs w:val="24"/>
          <w:rtl w:val="0"/>
        </w:rPr>
        <w:t xml:space="preserve"> Describe character traits like determination, resilience, or compassion that have helped in winning awards.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axilgv5fdtu" w:id="9"/>
      <w:bookmarkEnd w:id="9"/>
      <w:r w:rsidDel="00000000" w:rsidR="00000000" w:rsidRPr="00000000">
        <w:rPr>
          <w:b w:val="1"/>
          <w:color w:val="000000"/>
          <w:rtl w:val="0"/>
        </w:rPr>
        <w:t xml:space="preserve">Influence and Legacy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</w:t>
      </w:r>
      <w:r w:rsidDel="00000000" w:rsidR="00000000" w:rsidRPr="00000000">
        <w:rPr>
          <w:sz w:val="24"/>
          <w:szCs w:val="24"/>
          <w:rtl w:val="0"/>
        </w:rPr>
        <w:t xml:space="preserve"> Discuss how their work has influenced culture, inspired movements, or changed perceptions in their field.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Quotes:</w:t>
      </w:r>
      <w:r w:rsidDel="00000000" w:rsidR="00000000" w:rsidRPr="00000000">
        <w:rPr>
          <w:sz w:val="24"/>
          <w:szCs w:val="24"/>
          <w:rtl w:val="0"/>
        </w:rPr>
        <w:t xml:space="preserve"> Include famous quotes or speeches from the award winner.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gnlg5qkofle" w:id="10"/>
      <w:bookmarkEnd w:id="10"/>
      <w:r w:rsidDel="00000000" w:rsidR="00000000" w:rsidRPr="00000000">
        <w:rPr>
          <w:b w:val="1"/>
          <w:color w:val="000000"/>
          <w:rtl w:val="0"/>
        </w:rPr>
        <w:t xml:space="preserve">Future Aspirations (if still active)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Projects:</w:t>
      </w:r>
      <w:r w:rsidDel="00000000" w:rsidR="00000000" w:rsidRPr="00000000">
        <w:rPr>
          <w:sz w:val="24"/>
          <w:szCs w:val="24"/>
          <w:rtl w:val="0"/>
        </w:rPr>
        <w:t xml:space="preserve"> Mention any ongoing or future projects aimed at further enhancing their legacy.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