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m7lynb98ldr5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Hospital Cash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Name:</w:t>
      </w:r>
      <w:r w:rsidDel="00000000" w:rsidR="00000000" w:rsidRPr="00000000">
        <w:rPr>
          <w:sz w:val="24"/>
          <w:szCs w:val="24"/>
          <w:rtl w:val="0"/>
        </w:rPr>
        <w:t xml:space="preserve"> [Hospital’s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Transaction]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sz w:val="24"/>
          <w:szCs w:val="24"/>
          <w:rtl w:val="0"/>
        </w:rPr>
        <w:t xml:space="preserve"> [Patient’s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Patient ID:</w:t>
      </w:r>
      <w:r w:rsidDel="00000000" w:rsidR="00000000" w:rsidRPr="00000000">
        <w:rPr>
          <w:sz w:val="24"/>
          <w:szCs w:val="24"/>
          <w:rtl w:val="0"/>
        </w:rPr>
        <w:t xml:space="preserve"> [Patient ID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Department/Doctor:</w:t>
      </w:r>
      <w:r w:rsidDel="00000000" w:rsidR="00000000" w:rsidRPr="00000000">
        <w:rPr>
          <w:sz w:val="24"/>
          <w:szCs w:val="24"/>
          <w:rtl w:val="0"/>
        </w:rPr>
        <w:t xml:space="preserve"> [Department/Doctor's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b27qjn2xhg" w:id="1"/>
      <w:bookmarkEnd w:id="1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tbl>
      <w:tblPr>
        <w:tblStyle w:val="Table1"/>
        <w:tblW w:w="78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35"/>
        <w:gridCol w:w="1335"/>
        <w:gridCol w:w="1500"/>
        <w:gridCol w:w="1245"/>
        <w:tblGridChange w:id="0">
          <w:tblGrid>
            <w:gridCol w:w="3735"/>
            <w:gridCol w:w="1335"/>
            <w:gridCol w:w="1500"/>
            <w:gridCol w:w="1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Consultation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Treatment/Procedure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Medication/Pharmacy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Room/Bed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[Cash/Card/Insurance/Other]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</w:r>
      <w:r w:rsidDel="00000000" w:rsidR="00000000" w:rsidRPr="00000000">
        <w:rPr>
          <w:sz w:val="24"/>
          <w:szCs w:val="24"/>
          <w:rtl w:val="0"/>
        </w:rPr>
        <w:t xml:space="preserve"> [Staff’s Name]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choosing [Hospital’s Name]!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