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sz w:val="60"/>
          <w:szCs w:val="60"/>
          <w:shd w:fill="d0e0e3" w:val="clear"/>
        </w:rPr>
      </w:pPr>
      <w:bookmarkStart w:colFirst="0" w:colLast="0" w:name="_qm9f96i0scla" w:id="0"/>
      <w:bookmarkEnd w:id="0"/>
      <w:r w:rsidDel="00000000" w:rsidR="00000000" w:rsidRPr="00000000">
        <w:rPr>
          <w:b w:val="1"/>
          <w:sz w:val="60"/>
          <w:szCs w:val="60"/>
          <w:shd w:fill="d0e0e3" w:val="clear"/>
          <w:rtl w:val="0"/>
        </w:rPr>
        <w:t xml:space="preserve">Jewellery Shop Rental Agreement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agreement is made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 by and between: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Landlord (Owner)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[Full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Phone/Email:</w:t>
      </w:r>
      <w:r w:rsidDel="00000000" w:rsidR="00000000" w:rsidRPr="00000000">
        <w:rPr>
          <w:sz w:val="24"/>
          <w:szCs w:val="24"/>
          <w:rtl w:val="0"/>
        </w:rPr>
        <w:t xml:space="preserve"> [Phone Number/Email]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(Renter)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[Full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Phone/Email:</w:t>
      </w:r>
      <w:r w:rsidDel="00000000" w:rsidR="00000000" w:rsidRPr="00000000">
        <w:rPr>
          <w:sz w:val="24"/>
          <w:szCs w:val="24"/>
          <w:rtl w:val="0"/>
        </w:rPr>
        <w:t xml:space="preserve"> [Phone Number/Email]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uehs3k840y9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Shop Details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[Full Address of the Shop]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Shop:</w:t>
      </w:r>
      <w:r w:rsidDel="00000000" w:rsidR="00000000" w:rsidRPr="00000000">
        <w:rPr>
          <w:sz w:val="24"/>
          <w:szCs w:val="24"/>
          <w:rtl w:val="0"/>
        </w:rPr>
        <w:t xml:space="preserve"> Jewellery Retail Shop (Specify if it includes manufacturing)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Size of Shop:</w:t>
      </w:r>
      <w:r w:rsidDel="00000000" w:rsidR="00000000" w:rsidRPr="00000000">
        <w:rPr>
          <w:sz w:val="24"/>
          <w:szCs w:val="24"/>
          <w:rtl w:val="0"/>
        </w:rPr>
        <w:t xml:space="preserve"> [Square footage]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rctadiq9ond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Lease Term and Renewal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[Start Date]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Date:</w:t>
      </w:r>
      <w:r w:rsidDel="00000000" w:rsidR="00000000" w:rsidRPr="00000000">
        <w:rPr>
          <w:sz w:val="24"/>
          <w:szCs w:val="24"/>
          <w:rtl w:val="0"/>
        </w:rPr>
        <w:t xml:space="preserve"> [End Date]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Renewal Option:</w:t>
      </w:r>
      <w:r w:rsidDel="00000000" w:rsidR="00000000" w:rsidRPr="00000000">
        <w:rPr>
          <w:sz w:val="24"/>
          <w:szCs w:val="24"/>
          <w:rtl w:val="0"/>
        </w:rPr>
        <w:t xml:space="preserve"> Yes / No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85ml1u2pmam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Rent and Security Deposit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Rent:</w:t>
      </w:r>
      <w:r w:rsidDel="00000000" w:rsidR="00000000" w:rsidRPr="00000000">
        <w:rPr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Deposit:</w:t>
      </w:r>
      <w:r w:rsidDel="00000000" w:rsidR="00000000" w:rsidRPr="00000000">
        <w:rPr>
          <w:sz w:val="24"/>
          <w:szCs w:val="24"/>
          <w:rtl w:val="0"/>
        </w:rPr>
        <w:t xml:space="preserve"> [Amount] (Refundable)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Due Date:</w:t>
      </w:r>
      <w:r w:rsidDel="00000000" w:rsidR="00000000" w:rsidRPr="00000000">
        <w:rPr>
          <w:sz w:val="24"/>
          <w:szCs w:val="24"/>
          <w:rtl w:val="0"/>
        </w:rPr>
        <w:t xml:space="preserve"> Rent to be paid on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 of every month.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k1yb9i4mav0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Business Use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shop can only be used for the sale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jewellery, gemstones, and ornaments</w:t>
      </w:r>
      <w:r w:rsidDel="00000000" w:rsidR="00000000" w:rsidRPr="00000000">
        <w:rPr>
          <w:sz w:val="24"/>
          <w:szCs w:val="24"/>
          <w:rtl w:val="0"/>
        </w:rPr>
        <w:t xml:space="preserve">. The Tenant must obtain the required business permits and licenses.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g0b0weheght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Safety and Security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tenant is responsible for the installation of CCTV, alarm systems, and safes for jewellery storage.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landlord shall provide secured entrances and ensure the overall safety of the property.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308mkyc7mfm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Insurance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Tenant is responsible for obtaining insurance coverage for their stock, fixtures, and inventory.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4i187vn6bwv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Termination Clause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Either party may terminate the agreement with </w:t>
      </w:r>
      <w:r w:rsidDel="00000000" w:rsidR="00000000" w:rsidRPr="00000000">
        <w:rPr>
          <w:b w:val="1"/>
          <w:sz w:val="24"/>
          <w:szCs w:val="24"/>
          <w:rtl w:val="0"/>
        </w:rPr>
        <w:t xml:space="preserve">[Number]</w:t>
      </w:r>
      <w:r w:rsidDel="00000000" w:rsidR="00000000" w:rsidRPr="00000000">
        <w:rPr>
          <w:sz w:val="24"/>
          <w:szCs w:val="24"/>
          <w:rtl w:val="0"/>
        </w:rPr>
        <w:t xml:space="preserve"> days’ prior notice. The Landlord may terminate the agreement for non-payment of rent or breach of terms.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8hafd6fqs7g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Landlord: __________________________ Date: ________</w:t>
        <w:br w:type="textWrapping"/>
        <w:t xml:space="preserve">Tenant: ____________________________ Date: ________</w:t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