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134f5c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134f5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Letter of Interest to Buy Property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 ZIP Code]</w:t>
        <w:br w:type="textWrapping"/>
        <w:t xml:space="preserve">[Your Email Address]</w:t>
        <w:br w:type="textWrapping"/>
        <w:t xml:space="preserve">[Your Phone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[Seller’s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[Property Address]</w:t>
        <w:br w:type="textWrapping"/>
        <w:t xml:space="preserve">[City, State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Letter of Interest to Purchase Property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[Seller's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hope this letter finds you well. I am writing to express my interest in purchasing the property located at [property address]. After viewing the property, I believe it would be an excellent fit for [mention your intentions, such as residential or investment purposes], and I would like to formally inquire about the possibility of purchasing it.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prepared to make an offer of [mention your price or range] for the property, contingent on further inspections and any necessary negotiations. I am confident that we can reach a mutually beneficial agreement.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let me know the best time to discuss this further. I can be reached at [phone number] or via email at [email address]. I look forward to the possibility of moving forward with this transaction.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[Your Full Name]</w:t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