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4cccc" w:val="clear"/>
        </w:rPr>
      </w:pPr>
      <w:bookmarkStart w:colFirst="0" w:colLast="0" w:name="_7hnp1ip9enlg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4cccc" w:val="clear"/>
          <w:rtl w:val="0"/>
        </w:rPr>
        <w:t xml:space="preserve">Church Deacon Resignation Letter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[Recipient’s Name/Title]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[Church Name]</w:t>
        <w:br w:type="textWrapping"/>
        <w:t xml:space="preserve">[Church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Resignation from the Position of Deacon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[Recipient’s Name/Title],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After much prayerful consideration, I am writing to tender my resignation as a Deacon of [Church Name], effective [last day of service]. This decision has been difficult, as serving in this role has been one of the greatest privileges of my life. However, due to [reason], I believe it is time for me to step down.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profoundly grateful for the opportunity to serve the church and its members. The experiences and lessons gained in this role have enriched my faith and strengthened my walk with Christ. I deeply appreciate the trust and support you and the congregation have shown me throughout my tenure.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happy to assist in any way I can to make this transition as smooth as possible. Please let me know how I can be of help.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the chance to serve the Lord in this capacity. My prayers will remain with [Church Name], its leadership, and its mission to glorify God.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Yours in Christ,</w:t>
        <w:br w:type="textWrapping"/>
        <w:t xml:space="preserve">[Your Full Name]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