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9cb9c" w:val="clear"/>
        </w:rPr>
      </w:pPr>
      <w:bookmarkStart w:colFirst="0" w:colLast="0" w:name="_rnggc5cdtwt1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9cb9c" w:val="clear"/>
          <w:rtl w:val="0"/>
        </w:rPr>
        <w:t xml:space="preserve">Hourly Sales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dl4j1i43mk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</w:t>
      </w:r>
      <w:r w:rsidDel="00000000" w:rsidR="00000000" w:rsidRPr="00000000">
        <w:rPr>
          <w:sz w:val="24"/>
          <w:szCs w:val="24"/>
          <w:rtl w:val="0"/>
        </w:rPr>
        <w:t xml:space="preserve">: Hourly Sales Report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[Insert Company Name]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 of Preparer]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16qxflqtk38" w:id="2"/>
      <w:bookmarkEnd w:id="2"/>
      <w:r w:rsidDel="00000000" w:rsidR="00000000" w:rsidRPr="00000000">
        <w:rPr>
          <w:b w:val="1"/>
          <w:color w:val="000000"/>
          <w:rtl w:val="0"/>
        </w:rPr>
        <w:t xml:space="preserve">Table of Contents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Hourly Sales Overview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Hourly Sales Analysis (by Product, Region, Team, etc.)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Insights and Recommendations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onwrle97j2l" w:id="3"/>
      <w:bookmarkEnd w:id="3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highlights of hourly sales trends and revenue distribution.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e8j2sacmboc" w:id="4"/>
      <w:bookmarkEnd w:id="4"/>
      <w:r w:rsidDel="00000000" w:rsidR="00000000" w:rsidRPr="00000000">
        <w:rPr>
          <w:b w:val="1"/>
          <w:color w:val="000000"/>
          <w:rtl w:val="0"/>
        </w:rPr>
        <w:t xml:space="preserve">Hourly Sales Overview</w:t>
      </w:r>
    </w:p>
    <w:tbl>
      <w:tblPr>
        <w:tblStyle w:val="Table1"/>
        <w:tblW w:w="79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30"/>
        <w:gridCol w:w="2115"/>
        <w:gridCol w:w="2700"/>
        <w:gridCol w:w="1650"/>
        <w:tblGridChange w:id="0">
          <w:tblGrid>
            <w:gridCol w:w="1530"/>
            <w:gridCol w:w="2115"/>
            <w:gridCol w:w="2700"/>
            <w:gridCol w:w="16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Sales ($)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Transactions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Units Sold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$XX,XXX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09:00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$XX,XXX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$XX,XXX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11:00 PM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$XX,XXX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XX</w:t>
            </w:r>
          </w:p>
        </w:tc>
      </w:tr>
    </w:tbl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30lzfeejuhx" w:id="5"/>
      <w:bookmarkEnd w:id="5"/>
      <w:r w:rsidDel="00000000" w:rsidR="00000000" w:rsidRPr="00000000">
        <w:rPr>
          <w:b w:val="1"/>
          <w:color w:val="000000"/>
          <w:rtl w:val="0"/>
        </w:rPr>
        <w:t xml:space="preserve">Hourly Sales Analysis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peak hours and low-traffic hours.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Determine best-selling products by the hour.</w:t>
      </w:r>
    </w:p>
    <w:p w:rsidR="00000000" w:rsidDel="00000000" w:rsidP="00000000" w:rsidRDefault="00000000" w:rsidRPr="00000000" w14:paraId="0000002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wuye16o7t1k" w:id="6"/>
      <w:bookmarkEnd w:id="6"/>
      <w:r w:rsidDel="00000000" w:rsidR="00000000" w:rsidRPr="00000000">
        <w:rPr>
          <w:b w:val="1"/>
          <w:color w:val="000000"/>
          <w:rtl w:val="0"/>
        </w:rPr>
        <w:t xml:space="preserve">Key Insights and Recommendations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 actions for optimizing sales during low-performing hours.</w:t>
      </w:r>
    </w:p>
    <w:p w:rsidR="00000000" w:rsidDel="00000000" w:rsidP="00000000" w:rsidRDefault="00000000" w:rsidRPr="00000000" w14:paraId="0000002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