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4tvulbi75s67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Preventive Maintenance </w:t>
        <w:br w:type="textWrapping"/>
        <w:t xml:space="preserve">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 No.: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6dqnrz6amb9" w:id="1"/>
      <w:bookmarkEnd w:id="1"/>
      <w:r w:rsidDel="00000000" w:rsidR="00000000" w:rsidRPr="00000000">
        <w:rPr>
          <w:b w:val="1"/>
          <w:color w:val="000000"/>
          <w:rtl w:val="0"/>
        </w:rPr>
        <w:t xml:space="preserve">Section 1: 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Equipment/Asset ID: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zoh8u9sx8e0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Preventive Maintenance Schedule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Maintenance:</w:t>
      </w:r>
      <w:r w:rsidDel="00000000" w:rsidR="00000000" w:rsidRPr="00000000">
        <w:rPr>
          <w:sz w:val="24"/>
          <w:szCs w:val="24"/>
          <w:rtl w:val="0"/>
        </w:rPr>
        <w:t xml:space="preserve"> ☐ Weekly ☐ Monthly ☐ Quarterly ☐ Yearly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Last Maintenance: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1l8zfo5ifon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Maintenance Details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Maintenance:</w:t>
      </w:r>
      <w:r w:rsidDel="00000000" w:rsidR="00000000" w:rsidRPr="00000000">
        <w:rPr>
          <w:sz w:val="24"/>
          <w:szCs w:val="24"/>
          <w:rtl w:val="0"/>
        </w:rPr>
        <w:t xml:space="preserve"> ☐ Lubrication ☐ Cleaning ☐ Part Replacement ☐ Other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Observations/Findings: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trwedb0uod6" w:id="4"/>
      <w:bookmarkEnd w:id="4"/>
      <w:r w:rsidDel="00000000" w:rsidR="00000000" w:rsidRPr="00000000">
        <w:rPr>
          <w:b w:val="1"/>
          <w:color w:val="000000"/>
          <w:rtl w:val="0"/>
        </w:rPr>
        <w:t xml:space="preserve">Section 4: Actions Taken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Tasks Performed: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Parts Replaced (if any):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Name: ______________ Part No.: ______________ Quantity: _____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s425hkv8avo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zm2rzm4xkyr" w:id="6"/>
      <w:bookmarkEnd w:id="6"/>
      <w:r w:rsidDel="00000000" w:rsidR="00000000" w:rsidRPr="00000000">
        <w:rPr>
          <w:b w:val="1"/>
          <w:color w:val="000000"/>
          <w:rtl w:val="0"/>
        </w:rPr>
        <w:t xml:space="preserve">Section 5: Technician’s Details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Technician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Technician ID: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zvyeblwcc6a" w:id="7"/>
      <w:bookmarkEnd w:id="7"/>
      <w:r w:rsidDel="00000000" w:rsidR="00000000" w:rsidRPr="00000000">
        <w:rPr>
          <w:b w:val="1"/>
          <w:color w:val="000000"/>
          <w:rtl w:val="0"/>
        </w:rPr>
        <w:t xml:space="preserve">Section 6: Approval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