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gplogn8b513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Weekly Vehicle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Vehicle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Checklist: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Fluids and Filters: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and top off oil, coolant, and transmission fluid.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air filter for cleanliness.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Tires and Wheels: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 and record tire pressure.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uneven wear patterns or damage.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Battery: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terminals for corrosion.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battery voltage.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Belts and Hoses: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 for cracks or fraying in belts.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hoses for leaks or stiffness.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Lights and Wipers: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all lights and replace faulty bulbs.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windshield wipers and washer system.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Maintenance Completed By: 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