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j5iwcz3kch54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Classroom Observation Monthly Report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z85b7pv5jy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Observation Overview: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Month:</w:t>
      </w:r>
      <w:r w:rsidDel="00000000" w:rsidR="00000000" w:rsidRPr="00000000">
        <w:rPr>
          <w:sz w:val="24"/>
          <w:szCs w:val="24"/>
          <w:rtl w:val="0"/>
        </w:rPr>
        <w:t xml:space="preserve"> [Month]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Observer’s Name:</w:t>
      </w:r>
      <w:r w:rsidDel="00000000" w:rsidR="00000000" w:rsidRPr="00000000">
        <w:rPr>
          <w:sz w:val="24"/>
          <w:szCs w:val="24"/>
          <w:rtl w:val="0"/>
        </w:rPr>
        <w:t xml:space="preserve"> [Observer’s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Levels Observed:</w:t>
      </w:r>
      <w:r w:rsidDel="00000000" w:rsidR="00000000" w:rsidRPr="00000000">
        <w:rPr>
          <w:sz w:val="24"/>
          <w:szCs w:val="24"/>
          <w:rtl w:val="0"/>
        </w:rPr>
        <w:t xml:space="preserve"> [Grade/Levels]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Subjects Observed:</w:t>
      </w:r>
      <w:r w:rsidDel="00000000" w:rsidR="00000000" w:rsidRPr="00000000">
        <w:rPr>
          <w:sz w:val="24"/>
          <w:szCs w:val="24"/>
          <w:rtl w:val="0"/>
        </w:rPr>
        <w:t xml:space="preserve"> [Subjects]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rbv6p93hlvn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Summary of Observations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Classes Observed:</w:t>
      </w:r>
      <w:r w:rsidDel="00000000" w:rsidR="00000000" w:rsidRPr="00000000">
        <w:rPr>
          <w:sz w:val="24"/>
          <w:szCs w:val="24"/>
          <w:rtl w:val="0"/>
        </w:rPr>
        <w:t xml:space="preserve"> [Number of Classes]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Classroom Climate:</w:t>
      </w:r>
      <w:r w:rsidDel="00000000" w:rsidR="00000000" w:rsidRPr="00000000">
        <w:rPr>
          <w:sz w:val="24"/>
          <w:szCs w:val="24"/>
          <w:rtl w:val="0"/>
        </w:rPr>
        <w:t xml:space="preserve"> General description of the classroom environment.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Instructional Methods Observed:</w:t>
      </w:r>
      <w:r w:rsidDel="00000000" w:rsidR="00000000" w:rsidRPr="00000000">
        <w:rPr>
          <w:sz w:val="24"/>
          <w:szCs w:val="24"/>
          <w:rtl w:val="0"/>
        </w:rPr>
        <w:t xml:space="preserve"> Frequent teaching methods.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ihuionwk2p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Common Strengths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Practices:</w:t>
      </w:r>
      <w:r w:rsidDel="00000000" w:rsidR="00000000" w:rsidRPr="00000000">
        <w:rPr>
          <w:sz w:val="24"/>
          <w:szCs w:val="24"/>
          <w:rtl w:val="0"/>
        </w:rPr>
        <w:t xml:space="preserve"> Highlight strategies observed across classrooms.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Engagement:</w:t>
      </w:r>
      <w:r w:rsidDel="00000000" w:rsidR="00000000" w:rsidRPr="00000000">
        <w:rPr>
          <w:sz w:val="24"/>
          <w:szCs w:val="24"/>
          <w:rtl w:val="0"/>
        </w:rPr>
        <w:t xml:space="preserve"> Note effective techniques for maintaining interest.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pq3ltdwbklu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Common Challenges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rPr>
          <w:sz w:val="24"/>
          <w:szCs w:val="24"/>
          <w:rtl w:val="0"/>
        </w:rPr>
        <w:t xml:space="preserve"> Recurrent issues in classroom management, engagement, or instruction.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gwgvhkd8m3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General Recommendations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Needs:</w:t>
      </w:r>
      <w:r w:rsidDel="00000000" w:rsidR="00000000" w:rsidRPr="00000000">
        <w:rPr>
          <w:sz w:val="24"/>
          <w:szCs w:val="24"/>
          <w:rtl w:val="0"/>
        </w:rPr>
        <w:t xml:space="preserve"> Suggest professional development based on observations.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Needs:</w:t>
      </w:r>
      <w:r w:rsidDel="00000000" w:rsidR="00000000" w:rsidRPr="00000000">
        <w:rPr>
          <w:sz w:val="24"/>
          <w:szCs w:val="24"/>
          <w:rtl w:val="0"/>
        </w:rPr>
        <w:t xml:space="preserve"> Recommend specific materials or tools to support teachers.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uv6bd1wiwd1" w:id="6"/>
      <w:bookmarkEnd w:id="6"/>
      <w:r w:rsidDel="00000000" w:rsidR="00000000" w:rsidRPr="00000000">
        <w:rPr>
          <w:b w:val="1"/>
          <w:color w:val="000000"/>
          <w:rtl w:val="0"/>
        </w:rPr>
        <w:t xml:space="preserve">Observer’s Signature: 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ittm1jgdekp" w:id="7"/>
      <w:bookmarkEnd w:id="7"/>
      <w:r w:rsidDel="00000000" w:rsidR="00000000" w:rsidRPr="00000000">
        <w:rPr>
          <w:b w:val="1"/>
          <w:color w:val="000000"/>
          <w:rtl w:val="0"/>
        </w:rPr>
        <w:t xml:space="preserve">Date: 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