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49lsdj2av3bb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Jewelry Maintenance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jpp55vddzlp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maintaining jewelry’s shine, structural integrity, and value.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x259ave0f11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Protect against tarnish, scratches, and damage.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longevity and beauty of jewelry.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jsa9fbzmev9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Cover necklaces, rings, bracelets, earrings, and watches.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Exclude costume jewelry unless specified.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vd70jb8fm1a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Roles and Responsibilities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Assign duties to jewelry owners, maintenance staff, or professionals.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ab9srj234p9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Maintenance Schedule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Daily:</w:t>
      </w:r>
      <w:r w:rsidDel="00000000" w:rsidR="00000000" w:rsidRPr="00000000">
        <w:rPr>
          <w:sz w:val="24"/>
          <w:szCs w:val="24"/>
          <w:rtl w:val="0"/>
        </w:rPr>
        <w:t xml:space="preserve"> Clean jewelry after wearing to remove sweat or dirt.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Weekly:</w:t>
      </w:r>
      <w:r w:rsidDel="00000000" w:rsidR="00000000" w:rsidRPr="00000000">
        <w:rPr>
          <w:sz w:val="24"/>
          <w:szCs w:val="24"/>
          <w:rtl w:val="0"/>
        </w:rPr>
        <w:t xml:space="preserve"> Inspect for loose stones or clasps.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Monthly:</w:t>
      </w:r>
      <w:r w:rsidDel="00000000" w:rsidR="00000000" w:rsidRPr="00000000">
        <w:rPr>
          <w:sz w:val="24"/>
          <w:szCs w:val="24"/>
          <w:rtl w:val="0"/>
        </w:rPr>
        <w:t xml:space="preserve"> Polish surfaces and deep clean using appropriate solutions.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Annually:</w:t>
      </w:r>
      <w:r w:rsidDel="00000000" w:rsidR="00000000" w:rsidRPr="00000000">
        <w:rPr>
          <w:sz w:val="24"/>
          <w:szCs w:val="24"/>
          <w:rtl w:val="0"/>
        </w:rPr>
        <w:t xml:space="preserve"> Professional cleaning and inspection.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wc13vvzs9ex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Procedures</w:t>
      </w:r>
    </w:p>
    <w:p w:rsidR="00000000" w:rsidDel="00000000" w:rsidP="00000000" w:rsidRDefault="00000000" w:rsidRPr="00000000" w14:paraId="00000012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Steps for cleaning with mild soap, polishing cloths, and proper storage.</w:t>
      </w:r>
    </w:p>
    <w:p w:rsidR="00000000" w:rsidDel="00000000" w:rsidP="00000000" w:rsidRDefault="00000000" w:rsidRPr="00000000" w14:paraId="00000013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Avoid harsh chemicals and improper handling.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z5q8yjwnixj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Resources and Tools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Tools: Cleaning solutions, soft brushes, polishing cloths.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Spare items: Jewelry boxes, anti-tarnish strips.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hefhzsei44z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Documentation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Keep receipts for repairs, appraisals, and cleaning history.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vmjqnmmk7as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Performance Monitoring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KPIs: Jewelry condition, frequency of repairs.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j1lkb69z31d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Emergency Response Plan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lost stones or broken parts with immediate professional help.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bgueoklpkza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Review and Updates</w:t>
      </w:r>
    </w:p>
    <w:p w:rsidR="00000000" w:rsidDel="00000000" w:rsidP="00000000" w:rsidRDefault="00000000" w:rsidRPr="00000000" w14:paraId="0000001E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Annual review of maintenance practices.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1ol8fl6kvqa" w:id="12"/>
      <w:bookmarkEnd w:id="12"/>
      <w:r w:rsidDel="00000000" w:rsidR="00000000" w:rsidRPr="00000000">
        <w:rPr>
          <w:b w:val="1"/>
          <w:color w:val="000000"/>
          <w:rtl w:val="0"/>
        </w:rPr>
        <w:t xml:space="preserve">12. Conclusion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the importance of preserving jewelry for aesthetic and sentimental value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