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2scynqqx4in8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Workout Plan for Men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Plan Overview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This plan focuses on building strength, increasing muscle mass, and improving overall fitness.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8-12 weeks, with progressive overload for sustainable gains.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5-6 days a week, with a mix of strength training, hypertrophy, and cardio.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Areas:</w:t>
      </w:r>
      <w:r w:rsidDel="00000000" w:rsidR="00000000" w:rsidRPr="00000000">
        <w:rPr>
          <w:sz w:val="24"/>
          <w:szCs w:val="24"/>
          <w:rtl w:val="0"/>
        </w:rPr>
        <w:t xml:space="preserve"> Full body, focusing on larger muscle groups such as chest, back, legs, and arms.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Chest &amp; Triceps (e.g., bench press, tricep dips, chest flyes).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2:</w:t>
      </w:r>
      <w:r w:rsidDel="00000000" w:rsidR="00000000" w:rsidRPr="00000000">
        <w:rPr>
          <w:sz w:val="24"/>
          <w:szCs w:val="24"/>
          <w:rtl w:val="0"/>
        </w:rPr>
        <w:t xml:space="preserve"> Back &amp; Biceps (e.g., pull-ups, dumbbell curls, rows).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3:</w:t>
      </w:r>
      <w:r w:rsidDel="00000000" w:rsidR="00000000" w:rsidRPr="00000000">
        <w:rPr>
          <w:sz w:val="24"/>
          <w:szCs w:val="24"/>
          <w:rtl w:val="0"/>
        </w:rPr>
        <w:t xml:space="preserve"> Legs &amp; Core (e.g., squats, lunges, planks).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4:</w:t>
      </w:r>
      <w:r w:rsidDel="00000000" w:rsidR="00000000" w:rsidRPr="00000000">
        <w:rPr>
          <w:sz w:val="24"/>
          <w:szCs w:val="24"/>
          <w:rtl w:val="0"/>
        </w:rPr>
        <w:t xml:space="preserve"> Rest/Active Recovery (e.g., light cardio, stretching).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5:</w:t>
      </w:r>
      <w:r w:rsidDel="00000000" w:rsidR="00000000" w:rsidRPr="00000000">
        <w:rPr>
          <w:sz w:val="24"/>
          <w:szCs w:val="24"/>
          <w:rtl w:val="0"/>
        </w:rPr>
        <w:t xml:space="preserve"> Shoulders &amp; Abs (e.g., shoulder press, lateral raises, leg raises).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6:</w:t>
      </w:r>
      <w:r w:rsidDel="00000000" w:rsidR="00000000" w:rsidRPr="00000000">
        <w:rPr>
          <w:sz w:val="24"/>
          <w:szCs w:val="24"/>
          <w:rtl w:val="0"/>
        </w:rPr>
        <w:t xml:space="preserve"> Full Body/HIIT (e.g., deadlifts, kettlebell swings, push-ups).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7:</w:t>
      </w:r>
      <w:r w:rsidDel="00000000" w:rsidR="00000000" w:rsidRPr="00000000">
        <w:rPr>
          <w:sz w:val="24"/>
          <w:szCs w:val="24"/>
          <w:rtl w:val="0"/>
        </w:rPr>
        <w:t xml:space="preserve"> Rest/Stretching (e.g., foam rolling, mobility exercises).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Workout Breakdown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Warm-up: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5-10 minutes of light cardio (e.g., treadmill, rowing).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Dynamic stretches for muscles targeted that day.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Workout: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a split routine, focusing on 3-4 exercises per muscle group.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3-5 sets of 6-10 reps for heavy lifts; 8-12 reps for hypertrophy.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Incorporate compound lifts like deadlifts, squats, and bench presses.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Cooldown: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5-10 minutes of static stretches, focusing on the muscles used.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Progress: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strength gains by tracking maximum lift weights.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muscle measurements (arms, chest, thighs) every 2 weeks.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 daily workouts, weights lifted, and progress in a fitness app or journal.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 &amp; Hydration: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Caloric intake should be above maintenance for bulking.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High-protein diet (1.2-1.5g per pound of body weight).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Carbs: 2-3g per pound of body weight for energy.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Hydrate with 3-4 liters of water daily.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Motivation &amp; Mindset: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clear weekly and monthly goals (e.g., increase bench press weight).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visualization techniques, like imagining lifting heavier weights.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