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mr5yw2l2u6hk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Workplace Incident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pms5hoxp04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Incident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sz w:val="24"/>
          <w:szCs w:val="24"/>
          <w:rtl w:val="0"/>
        </w:rPr>
        <w:t xml:space="preserve"> [Specific Workplace Area]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Injury, Equipment Failure, Hazard, etc.]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pyhhksxi3e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Reporter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Position/Department:</w:t>
      </w:r>
      <w:r w:rsidDel="00000000" w:rsidR="00000000" w:rsidRPr="00000000">
        <w:rPr>
          <w:sz w:val="24"/>
          <w:szCs w:val="24"/>
          <w:rtl w:val="0"/>
        </w:rPr>
        <w:t xml:space="preserve"> [Position and Department]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hmx7lg49z2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Individuals Involved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Name(s):</w:t>
      </w:r>
      <w:r w:rsidDel="00000000" w:rsidR="00000000" w:rsidRPr="00000000">
        <w:rPr>
          <w:sz w:val="24"/>
          <w:szCs w:val="24"/>
          <w:rtl w:val="0"/>
        </w:rPr>
        <w:t xml:space="preserve"> [Names of affected individuals or witnesses]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Position(s):</w:t>
      </w:r>
      <w:r w:rsidDel="00000000" w:rsidR="00000000" w:rsidRPr="00000000">
        <w:rPr>
          <w:sz w:val="24"/>
          <w:szCs w:val="24"/>
          <w:rtl w:val="0"/>
        </w:rPr>
        <w:t xml:space="preserve"> [Their roles in the workplace]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[Provide contact details for each individual]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lhzhoygfme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Incident Description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Happened:</w:t>
      </w:r>
      <w:r w:rsidDel="00000000" w:rsidR="00000000" w:rsidRPr="00000000">
        <w:rPr>
          <w:sz w:val="24"/>
          <w:szCs w:val="24"/>
          <w:rtl w:val="0"/>
        </w:rPr>
        <w:t xml:space="preserve"> [Detailed explanation of the event]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Sequence of Events:</w:t>
      </w:r>
      <w:r w:rsidDel="00000000" w:rsidR="00000000" w:rsidRPr="00000000">
        <w:rPr>
          <w:sz w:val="24"/>
          <w:szCs w:val="24"/>
          <w:rtl w:val="0"/>
        </w:rPr>
        <w:t xml:space="preserve"> [Chronological order of the incident]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Actions Taken:</w:t>
      </w:r>
      <w:r w:rsidDel="00000000" w:rsidR="00000000" w:rsidRPr="00000000">
        <w:rPr>
          <w:sz w:val="24"/>
          <w:szCs w:val="24"/>
          <w:rtl w:val="0"/>
        </w:rPr>
        <w:t xml:space="preserve"> [E.g., first aid, evacuation, informing supervisor, etc.]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673rbe74nk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Damage/Impact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Injuries (if any):</w:t>
      </w:r>
      <w:r w:rsidDel="00000000" w:rsidR="00000000" w:rsidRPr="00000000">
        <w:rPr>
          <w:sz w:val="24"/>
          <w:szCs w:val="24"/>
          <w:rtl w:val="0"/>
        </w:rPr>
        <w:t xml:space="preserve"> [Details of injuries sustained]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Damage (if any):</w:t>
      </w:r>
      <w:r w:rsidDel="00000000" w:rsidR="00000000" w:rsidRPr="00000000">
        <w:rPr>
          <w:sz w:val="24"/>
          <w:szCs w:val="24"/>
          <w:rtl w:val="0"/>
        </w:rPr>
        <w:t xml:space="preserve"> [Affected equipment or infrastructure]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Impact:</w:t>
      </w:r>
      <w:r w:rsidDel="00000000" w:rsidR="00000000" w:rsidRPr="00000000">
        <w:rPr>
          <w:sz w:val="24"/>
          <w:szCs w:val="24"/>
          <w:rtl w:val="0"/>
        </w:rPr>
        <w:t xml:space="preserve"> [Details of disruptions caused by the incident]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qrdpgaw3j6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Follow-Up Actions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Measures:</w:t>
      </w:r>
      <w:r w:rsidDel="00000000" w:rsidR="00000000" w:rsidRPr="00000000">
        <w:rPr>
          <w:sz w:val="24"/>
          <w:szCs w:val="24"/>
          <w:rtl w:val="0"/>
        </w:rPr>
        <w:t xml:space="preserve"> [Steps to address and prevent recurrence]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 to Authorities:</w:t>
      </w:r>
      <w:r w:rsidDel="00000000" w:rsidR="00000000" w:rsidRPr="00000000">
        <w:rPr>
          <w:sz w:val="24"/>
          <w:szCs w:val="24"/>
          <w:rtl w:val="0"/>
        </w:rPr>
        <w:t xml:space="preserve"> [Indicate if external authorities were contacted]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Notes:</w:t>
      </w:r>
      <w:r w:rsidDel="00000000" w:rsidR="00000000" w:rsidRPr="00000000">
        <w:rPr>
          <w:sz w:val="24"/>
          <w:szCs w:val="24"/>
          <w:rtl w:val="0"/>
        </w:rPr>
        <w:t xml:space="preserve"> [Additional observations]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jher16jqbu3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Approvals and Signatures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