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980000"/>
          <w:sz w:val="60"/>
          <w:szCs w:val="60"/>
        </w:rPr>
      </w:pPr>
      <w:bookmarkStart w:colFirst="0" w:colLast="0" w:name="_t5ludausfybh" w:id="0"/>
      <w:bookmarkEnd w:id="0"/>
      <w:r w:rsidDel="00000000" w:rsidR="00000000" w:rsidRPr="00000000">
        <w:rPr>
          <w:rFonts w:ascii="Proxima Nova" w:cs="Proxima Nova" w:eastAsia="Proxima Nova" w:hAnsi="Proxima Nova"/>
          <w:color w:val="98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Police Incident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j8ftvl8em9i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Incident Details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Incident: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Incident:</w:t>
      </w:r>
      <w:r w:rsidDel="00000000" w:rsidR="00000000" w:rsidRPr="00000000">
        <w:rPr>
          <w:sz w:val="24"/>
          <w:szCs w:val="24"/>
          <w:rtl w:val="0"/>
        </w:rPr>
        <w:t xml:space="preserve"> [Insert Time]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Incident:</w:t>
      </w:r>
      <w:r w:rsidDel="00000000" w:rsidR="00000000" w:rsidRPr="00000000">
        <w:rPr>
          <w:sz w:val="24"/>
          <w:szCs w:val="24"/>
          <w:rtl w:val="0"/>
        </w:rPr>
        <w:t xml:space="preserve"> [Specific location, e.g., street address]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Incident:</w:t>
      </w:r>
      <w:r w:rsidDel="00000000" w:rsidR="00000000" w:rsidRPr="00000000">
        <w:rPr>
          <w:sz w:val="24"/>
          <w:szCs w:val="24"/>
          <w:rtl w:val="0"/>
        </w:rPr>
        <w:t xml:space="preserve"> [e.g., Theft, Assault, Traffic Accident, etc.]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wg3ifo9vhw3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Reporting Officer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Badge/ID Number:</w:t>
      </w:r>
      <w:r w:rsidDel="00000000" w:rsidR="00000000" w:rsidRPr="00000000">
        <w:rPr>
          <w:sz w:val="24"/>
          <w:szCs w:val="24"/>
          <w:rtl w:val="0"/>
        </w:rPr>
        <w:t xml:space="preserve"> [Insert ID]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 Number/Email]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3tt3jwj3m00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Incident Description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Happened:</w:t>
      </w:r>
      <w:r w:rsidDel="00000000" w:rsidR="00000000" w:rsidRPr="00000000">
        <w:rPr>
          <w:sz w:val="24"/>
          <w:szCs w:val="24"/>
          <w:rtl w:val="0"/>
        </w:rPr>
        <w:t xml:space="preserve"> [Detailed account based on the officer's observations and victim/witness statements]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Sequence of Events:</w:t>
      </w:r>
      <w:r w:rsidDel="00000000" w:rsidR="00000000" w:rsidRPr="00000000">
        <w:rPr>
          <w:sz w:val="24"/>
          <w:szCs w:val="24"/>
          <w:rtl w:val="0"/>
        </w:rPr>
        <w:t xml:space="preserve"> [Chronological order of the incident]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Immediate Actions Taken:</w:t>
      </w:r>
      <w:r w:rsidDel="00000000" w:rsidR="00000000" w:rsidRPr="00000000">
        <w:rPr>
          <w:sz w:val="24"/>
          <w:szCs w:val="24"/>
          <w:rtl w:val="0"/>
        </w:rPr>
        <w:t xml:space="preserve"> [E.g., arrest, securing the scene, collecting evidence]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q8x6gtd677r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Evidence and Statements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Evidence:</w:t>
      </w:r>
      <w:r w:rsidDel="00000000" w:rsidR="00000000" w:rsidRPr="00000000">
        <w:rPr>
          <w:sz w:val="24"/>
          <w:szCs w:val="24"/>
          <w:rtl w:val="0"/>
        </w:rPr>
        <w:t xml:space="preserve"> [Details of any collected items]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Statements:</w:t>
      </w:r>
      <w:r w:rsidDel="00000000" w:rsidR="00000000" w:rsidRPr="00000000">
        <w:rPr>
          <w:sz w:val="24"/>
          <w:szCs w:val="24"/>
          <w:rtl w:val="0"/>
        </w:rPr>
        <w:t xml:space="preserve"> [Names and summaries of witness accounts]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ngt19fo3cda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Follow-Up Actions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Arrests Made:</w:t>
      </w:r>
      <w:r w:rsidDel="00000000" w:rsidR="00000000" w:rsidRPr="00000000">
        <w:rPr>
          <w:sz w:val="24"/>
          <w:szCs w:val="24"/>
          <w:rtl w:val="0"/>
        </w:rPr>
        <w:t xml:space="preserve"> [Details of any arrests, if applicable]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Reports Filed:</w:t>
      </w:r>
      <w:r w:rsidDel="00000000" w:rsidR="00000000" w:rsidRPr="00000000">
        <w:rPr>
          <w:sz w:val="24"/>
          <w:szCs w:val="24"/>
          <w:rtl w:val="0"/>
        </w:rPr>
        <w:t xml:space="preserve"> [Mention if additional reports were prepared]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Further Investigations:</w:t>
      </w:r>
      <w:r w:rsidDel="00000000" w:rsidR="00000000" w:rsidRPr="00000000">
        <w:rPr>
          <w:sz w:val="24"/>
          <w:szCs w:val="24"/>
          <w:rtl w:val="0"/>
        </w:rPr>
        <w:t xml:space="preserve"> [Planned actions]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y2ky8424mso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Officer’s Signature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[Signature]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