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b45f06"/>
          <w:sz w:val="60"/>
          <w:szCs w:val="60"/>
        </w:rPr>
      </w:pPr>
      <w:bookmarkStart w:colFirst="0" w:colLast="0" w:name="_mfj9j1ehv05o" w:id="0"/>
      <w:bookmarkEnd w:id="0"/>
      <w:r w:rsidDel="00000000" w:rsidR="00000000" w:rsidRPr="00000000">
        <w:rPr>
          <w:rFonts w:ascii="Proxima Nova" w:cs="Proxima Nova" w:eastAsia="Proxima Nova" w:hAnsi="Proxima Nova"/>
          <w:color w:val="b45f06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Ledger Security Incident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ejbh5whkial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Report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ID:</w:t>
      </w:r>
      <w:r w:rsidDel="00000000" w:rsidR="00000000" w:rsidRPr="00000000">
        <w:rPr>
          <w:sz w:val="24"/>
          <w:szCs w:val="24"/>
          <w:rtl w:val="0"/>
        </w:rPr>
        <w:t xml:space="preserve"> [Unique Identifier]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Date:</w:t>
      </w:r>
      <w:r w:rsidDel="00000000" w:rsidR="00000000" w:rsidRPr="00000000">
        <w:rPr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Reported By:</w:t>
      </w:r>
      <w:r w:rsidDel="00000000" w:rsidR="00000000" w:rsidRPr="00000000">
        <w:rPr>
          <w:sz w:val="24"/>
          <w:szCs w:val="24"/>
          <w:rtl w:val="0"/>
        </w:rPr>
        <w:t xml:space="preserve"> [Name, Title, Department]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[Phone, Email]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6trcnfbpfkt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Incident Summary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Incident:</w:t>
      </w:r>
      <w:r w:rsidDel="00000000" w:rsidR="00000000" w:rsidRPr="00000000">
        <w:rPr>
          <w:sz w:val="24"/>
          <w:szCs w:val="24"/>
          <w:rtl w:val="0"/>
        </w:rPr>
        <w:t xml:space="preserve"> [Fraudulent Entry, Unauthorized Modification, Missing Data, etc.]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Affected Ledger/Account:</w:t>
      </w:r>
      <w:r w:rsidDel="00000000" w:rsidR="00000000" w:rsidRPr="00000000">
        <w:rPr>
          <w:sz w:val="24"/>
          <w:szCs w:val="24"/>
          <w:rtl w:val="0"/>
        </w:rPr>
        <w:t xml:space="preserve"> [Specific ledger or account details]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Detection:</w:t>
      </w:r>
      <w:r w:rsidDel="00000000" w:rsidR="00000000" w:rsidRPr="00000000">
        <w:rPr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gvxekbimv5w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Incident Description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[Provide a detailed description of the ledger incident, including suspicious activities, how the issue was detected, and parties involved.]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tv3u06ue6ef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Immediate Actions Taken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[Action 1: Blocking access or freezing accounts]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[Action 2: Notification of relevant stakeholders]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[Action 3: Initial investigation]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05po61zegss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Impact Assessment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Involved:</w:t>
      </w:r>
      <w:r w:rsidDel="00000000" w:rsidR="00000000" w:rsidRPr="00000000">
        <w:rPr>
          <w:sz w:val="24"/>
          <w:szCs w:val="24"/>
          <w:rtl w:val="0"/>
        </w:rPr>
        <w:t xml:space="preserve"> [Monetary value of the discrepancy]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Accounts Affected:</w:t>
      </w:r>
      <w:r w:rsidDel="00000000" w:rsidR="00000000" w:rsidRPr="00000000">
        <w:rPr>
          <w:sz w:val="24"/>
          <w:szCs w:val="24"/>
          <w:rtl w:val="0"/>
        </w:rPr>
        <w:t xml:space="preserve"> [List of affected accounts]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Potential Consequences:</w:t>
      </w:r>
      <w:r w:rsidDel="00000000" w:rsidR="00000000" w:rsidRPr="00000000">
        <w:rPr>
          <w:sz w:val="24"/>
          <w:szCs w:val="24"/>
          <w:rtl w:val="0"/>
        </w:rPr>
        <w:t xml:space="preserve"> [Legal, financial, or reputational impact]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nm1ov34lu9a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Investigation Findings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Root Cause:</w:t>
      </w:r>
      <w:r w:rsidDel="00000000" w:rsidR="00000000" w:rsidRPr="00000000">
        <w:rPr>
          <w:sz w:val="24"/>
          <w:szCs w:val="24"/>
          <w:rtl w:val="0"/>
        </w:rPr>
        <w:t xml:space="preserve"> [Explain what led to the incident]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Findings:</w:t>
      </w:r>
    </w:p>
    <w:p w:rsidR="00000000" w:rsidDel="00000000" w:rsidP="00000000" w:rsidRDefault="00000000" w:rsidRPr="00000000" w14:paraId="0000001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[Finding 1: Description]</w:t>
      </w:r>
    </w:p>
    <w:p w:rsidR="00000000" w:rsidDel="00000000" w:rsidP="00000000" w:rsidRDefault="00000000" w:rsidRPr="00000000" w14:paraId="00000019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[Finding 2: Description]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i6oxvmzx27l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Corrective and Preventive Measures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Corrective Actions:</w:t>
      </w:r>
      <w:r w:rsidDel="00000000" w:rsidR="00000000" w:rsidRPr="00000000">
        <w:rPr>
          <w:sz w:val="24"/>
          <w:szCs w:val="24"/>
          <w:rtl w:val="0"/>
        </w:rPr>
        <w:t xml:space="preserve"> [List actions taken to address ledger discrepancies]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Preventive Measures:</w:t>
      </w:r>
      <w:r w:rsidDel="00000000" w:rsidR="00000000" w:rsidRPr="00000000">
        <w:rPr>
          <w:sz w:val="24"/>
          <w:szCs w:val="24"/>
          <w:rtl w:val="0"/>
        </w:rPr>
        <w:t xml:space="preserve"> [List actions to prevent recurrence]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lk9wwdwlrh5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Sign-Off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[Name and Signature]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By:</w:t>
      </w:r>
      <w:r w:rsidDel="00000000" w:rsidR="00000000" w:rsidRPr="00000000">
        <w:rPr>
          <w:sz w:val="24"/>
          <w:szCs w:val="24"/>
          <w:rtl w:val="0"/>
        </w:rPr>
        <w:t xml:space="preserve"> [Name and Signature]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