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9900ff"/>
          <w:sz w:val="60"/>
          <w:szCs w:val="60"/>
        </w:rPr>
      </w:pPr>
      <w:bookmarkStart w:colFirst="0" w:colLast="0" w:name="_c224kdqlncdq" w:id="0"/>
      <w:bookmarkEnd w:id="0"/>
      <w:r w:rsidDel="00000000" w:rsidR="00000000" w:rsidRPr="00000000">
        <w:rPr>
          <w:rFonts w:ascii="Open Sans" w:cs="Open Sans" w:eastAsia="Open Sans" w:hAnsi="Open Sans"/>
          <w:color w:val="9900f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ff"/>
          <w:sz w:val="60"/>
          <w:szCs w:val="60"/>
          <w:rtl w:val="0"/>
        </w:rPr>
        <w:t xml:space="preserve">IT Security Incident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qbtiwd9diz6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Report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ID:</w:t>
      </w:r>
      <w:r w:rsidDel="00000000" w:rsidR="00000000" w:rsidRPr="00000000">
        <w:rPr>
          <w:sz w:val="24"/>
          <w:szCs w:val="24"/>
          <w:rtl w:val="0"/>
        </w:rPr>
        <w:t xml:space="preserve"> [Unique Identifier]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By:</w:t>
      </w:r>
      <w:r w:rsidDel="00000000" w:rsidR="00000000" w:rsidRPr="00000000">
        <w:rPr>
          <w:sz w:val="24"/>
          <w:szCs w:val="24"/>
          <w:rtl w:val="0"/>
        </w:rPr>
        <w:t xml:space="preserve"> [Name, Title, Department]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[Phone, Email]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03fvp7m2m5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Incident Summary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Type:</w:t>
      </w:r>
      <w:r w:rsidDel="00000000" w:rsidR="00000000" w:rsidRPr="00000000">
        <w:rPr>
          <w:sz w:val="24"/>
          <w:szCs w:val="24"/>
          <w:rtl w:val="0"/>
        </w:rPr>
        <w:t xml:space="preserve"> [Malware Attack, Phishing, Data Breach, Unauthorized Access, etc.]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of Incident:</w:t>
      </w:r>
      <w:r w:rsidDel="00000000" w:rsidR="00000000" w:rsidRPr="00000000">
        <w:rPr>
          <w:sz w:val="24"/>
          <w:szCs w:val="24"/>
          <w:rtl w:val="0"/>
        </w:rPr>
        <w:t xml:space="preserve"> [Date and Time]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Location/Asset:</w:t>
      </w:r>
      <w:r w:rsidDel="00000000" w:rsidR="00000000" w:rsidRPr="00000000">
        <w:rPr>
          <w:sz w:val="24"/>
          <w:szCs w:val="24"/>
          <w:rtl w:val="0"/>
        </w:rPr>
        <w:t xml:space="preserve"> [IT System, Database, Endpoint Device, etc.]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Affected Systems:</w:t>
      </w:r>
      <w:r w:rsidDel="00000000" w:rsidR="00000000" w:rsidRPr="00000000">
        <w:rPr>
          <w:sz w:val="24"/>
          <w:szCs w:val="24"/>
          <w:rtl w:val="0"/>
        </w:rPr>
        <w:t xml:space="preserve"> [List of impacted servers, networks, or databases]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6mq3fr5ape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Incident Description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detailed account of the IT security incident, including how it was discovered, the timeline of events, and the scope of the impact.]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p557u2mg4c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Immediate Response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Taken:</w:t>
      </w:r>
      <w:r w:rsidDel="00000000" w:rsidR="00000000" w:rsidRPr="00000000">
        <w:rPr>
          <w:sz w:val="24"/>
          <w:szCs w:val="24"/>
          <w:rtl w:val="0"/>
        </w:rPr>
        <w:t xml:space="preserve"> [List actions to contain and mitigate the threat]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Team:</w:t>
      </w:r>
      <w:r w:rsidDel="00000000" w:rsidR="00000000" w:rsidRPr="00000000">
        <w:rPr>
          <w:sz w:val="24"/>
          <w:szCs w:val="24"/>
          <w:rtl w:val="0"/>
        </w:rPr>
        <w:t xml:space="preserve"> [Name of the IT team or individual responsible]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m0oe8f2abr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Impact Assessment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Compromised:</w:t>
      </w:r>
      <w:r w:rsidDel="00000000" w:rsidR="00000000" w:rsidRPr="00000000">
        <w:rPr>
          <w:sz w:val="24"/>
          <w:szCs w:val="24"/>
          <w:rtl w:val="0"/>
        </w:rPr>
        <w:t xml:space="preserve"> [Details of data loss or exposure]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Downtime:</w:t>
      </w:r>
      <w:r w:rsidDel="00000000" w:rsidR="00000000" w:rsidRPr="00000000">
        <w:rPr>
          <w:sz w:val="24"/>
          <w:szCs w:val="24"/>
          <w:rtl w:val="0"/>
        </w:rPr>
        <w:t xml:space="preserve"> [Duration of service disruptions]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Impact:</w:t>
      </w:r>
      <w:r w:rsidDel="00000000" w:rsidR="00000000" w:rsidRPr="00000000">
        <w:rPr>
          <w:sz w:val="24"/>
          <w:szCs w:val="24"/>
          <w:rtl w:val="0"/>
        </w:rPr>
        <w:t xml:space="preserve"> [Cost of the incident, if applicable]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9x34ahi1v98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Investigation Findings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key findings, such as root cause, methods of attack, and weaknesses exploited.]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22kk733wy6k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Corrective and Preventive Measures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Actions:</w:t>
      </w:r>
      <w:r w:rsidDel="00000000" w:rsidR="00000000" w:rsidRPr="00000000">
        <w:rPr>
          <w:sz w:val="24"/>
          <w:szCs w:val="24"/>
          <w:rtl w:val="0"/>
        </w:rPr>
        <w:t xml:space="preserve"> [List actions taken to resolve the issue]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Preventive Measures:</w:t>
      </w:r>
      <w:r w:rsidDel="00000000" w:rsidR="00000000" w:rsidRPr="00000000">
        <w:rPr>
          <w:sz w:val="24"/>
          <w:szCs w:val="24"/>
          <w:rtl w:val="0"/>
        </w:rPr>
        <w:t xml:space="preserve"> [List changes to policies, tools, or infrastructure]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33zbjjbi6n8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Sign-Off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 and Signature]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[Name and Signature]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