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color w:val="38761d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38761d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Construction Turnover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f9b206rkre8v" w:id="0"/>
      <w:bookmarkEnd w:id="0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Project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Name: [Insert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Location: [Insert Location]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Handover Date: [Insert Date]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Contractor Name: [Insert Name]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Representative: [Insert Name]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b9nujyug00h" w:id="1"/>
      <w:bookmarkEnd w:id="1"/>
      <w:r w:rsidDel="00000000" w:rsidR="00000000" w:rsidRPr="00000000">
        <w:rPr>
          <w:b w:val="1"/>
          <w:color w:val="000000"/>
          <w:rtl w:val="0"/>
        </w:rPr>
        <w:t xml:space="preserve">Documentation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project plans and blueprints.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As-built drawings submitted and approved.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Permits and certifications provided.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manuals and operational guides.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Warranty documents for materials and systems.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y43bxxzdiah" w:id="2"/>
      <w:bookmarkEnd w:id="2"/>
      <w:r w:rsidDel="00000000" w:rsidR="00000000" w:rsidRPr="00000000">
        <w:rPr>
          <w:b w:val="1"/>
          <w:color w:val="000000"/>
          <w:rtl w:val="0"/>
        </w:rPr>
        <w:t xml:space="preserve">Site Inspection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Walkthrough completed with the client.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Punch list items addressed.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Sign-off on structural inspections.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Confirmation of material quality.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of all keys, access cards, and codes.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9tatzvk0oh6p" w:id="3"/>
      <w:bookmarkEnd w:id="3"/>
      <w:r w:rsidDel="00000000" w:rsidR="00000000" w:rsidRPr="00000000">
        <w:rPr>
          <w:b w:val="1"/>
          <w:color w:val="000000"/>
          <w:rtl w:val="0"/>
        </w:rPr>
        <w:t xml:space="preserve">System Handover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HVAC systems tested and operational.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Electrical systems verified.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Plumbing systems are functional.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Fire safety equipment inspected and operational.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systems installed and configured.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1esgxz4untc6" w:id="4"/>
      <w:bookmarkEnd w:id="4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Contractor:</w:t>
      </w:r>
      <w:r w:rsidDel="00000000" w:rsidR="00000000" w:rsidRPr="00000000">
        <w:rPr>
          <w:sz w:val="24"/>
          <w:szCs w:val="24"/>
          <w:rtl w:val="0"/>
        </w:rPr>
        <w:t xml:space="preserve"> 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Client:</w:t>
      </w:r>
      <w:r w:rsidDel="00000000" w:rsidR="00000000" w:rsidRPr="00000000">
        <w:rPr>
          <w:sz w:val="24"/>
          <w:szCs w:val="24"/>
          <w:rtl w:val="0"/>
        </w:rPr>
        <w:t xml:space="preserve"> 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