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3r1hnsgw4f1l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Club Car Maintenance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hbat09ktax0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Vehicle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</w:t>
      </w:r>
      <w:r w:rsidDel="00000000" w:rsidR="00000000" w:rsidRPr="00000000">
        <w:rPr>
          <w:sz w:val="24"/>
          <w:szCs w:val="24"/>
          <w:rtl w:val="0"/>
        </w:rPr>
        <w:t xml:space="preserve">: Gas/Electric/Battery-Powered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Service Date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Club Use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  <w:tab/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r0xnilh7oxf" w:id="2"/>
      <w:bookmarkEnd w:id="2"/>
      <w:r w:rsidDel="00000000" w:rsidR="00000000" w:rsidRPr="00000000">
        <w:rPr>
          <w:b w:val="1"/>
          <w:color w:val="000000"/>
          <w:rtl w:val="0"/>
        </w:rPr>
        <w:t xml:space="preserve">Daily/Before Use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tire pressure and condition.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brakes and ensure they function properly.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steering operation and smoothness.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headlights and taillights work (if equipped).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Look for visible damage or loose components.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nfuhf5s0oq" w:id="3"/>
      <w:bookmarkEnd w:id="3"/>
      <w:r w:rsidDel="00000000" w:rsidR="00000000" w:rsidRPr="00000000">
        <w:rPr>
          <w:b w:val="1"/>
          <w:color w:val="000000"/>
          <w:rtl w:val="0"/>
        </w:rPr>
        <w:t xml:space="preserve">Weekly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the exterior and undercarriage of dirt and debris.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oil level (for gas models) or battery charge level (for electric models).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cables and wiring for wear or damage.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horn and warning signals (if applicable).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qmk8419z5bn" w:id="4"/>
      <w:bookmarkEnd w:id="4"/>
      <w:r w:rsidDel="00000000" w:rsidR="00000000" w:rsidRPr="00000000">
        <w:rPr>
          <w:b w:val="1"/>
          <w:color w:val="000000"/>
          <w:rtl w:val="0"/>
        </w:rPr>
        <w:t xml:space="preserve">Monthly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Lubricate steering components and suspension.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the alignment and adjust if needed.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fuel system (gas models) or battery health (electric models).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Replace air filter (gas models).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ebxgxwxqvo" w:id="5"/>
      <w:bookmarkEnd w:id="5"/>
      <w:r w:rsidDel="00000000" w:rsidR="00000000" w:rsidRPr="00000000">
        <w:rPr>
          <w:b w:val="1"/>
          <w:color w:val="000000"/>
          <w:rtl w:val="0"/>
        </w:rPr>
        <w:t xml:space="preserve">Seasonal Maintenance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and inspect the battery terminals for corrosion.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Rotate tires for even wear.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Flush cooling system (if equipped).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Replace spark plug (gas models).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