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cc0000"/>
          <w:sz w:val="60"/>
          <w:szCs w:val="60"/>
        </w:rPr>
      </w:pPr>
      <w:bookmarkStart w:colFirst="0" w:colLast="0" w:name="_bfk64mfz49z" w:id="0"/>
      <w:bookmarkEnd w:id="0"/>
      <w:r w:rsidDel="00000000" w:rsidR="00000000" w:rsidRPr="00000000">
        <w:rPr>
          <w:rFonts w:ascii="Proxima Nova" w:cs="Proxima Nova" w:eastAsia="Proxima Nova" w:hAnsi="Proxima Nova"/>
          <w:color w:val="cc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Project Proposal on Agricultural Cooperatives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q8lb9ykoe55c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of the Organization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 and Contact Details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vsqajvfyoomx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cooperative project, objectives, and benefits.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of target beneficiaries and project duration.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mov7m0wckaqm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on agricultural cooperatives and their role in community development.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project’s purpose to strengthen cooperatives.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xetlt8v8yd" w:id="4"/>
      <w:bookmarkEnd w:id="4"/>
      <w:r w:rsidDel="00000000" w:rsidR="00000000" w:rsidRPr="00000000">
        <w:rPr>
          <w:b w:val="1"/>
          <w:color w:val="000000"/>
          <w:rtl w:val="0"/>
        </w:rPr>
        <w:t xml:space="preserve">Problem Statement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challenges faced by cooperatives (e.g., limited resources, poor management).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data or reports.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yj8vw7edday7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Project Objectives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 productivity and market access through cooperatives.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management skills and financial literacy among members.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tm2035xposfr" w:id="6"/>
      <w:bookmarkEnd w:id="6"/>
      <w:r w:rsidDel="00000000" w:rsidR="00000000" w:rsidRPr="00000000">
        <w:rPr>
          <w:b w:val="1"/>
          <w:color w:val="000000"/>
          <w:rtl w:val="0"/>
        </w:rPr>
        <w:t xml:space="preserve">Project Scope</w:t>
      </w:r>
    </w:p>
    <w:p w:rsidR="00000000" w:rsidDel="00000000" w:rsidP="00000000" w:rsidRDefault="00000000" w:rsidRPr="00000000" w14:paraId="00000013">
      <w:pPr>
        <w:numPr>
          <w:ilvl w:val="0"/>
          <w:numId w:val="14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Number of cooperatives, geographic coverage, and areas of focus (crops/livestock).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51uheymiuwwu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8wrl23l1moet" w:id="8"/>
      <w:bookmarkEnd w:id="8"/>
      <w:r w:rsidDel="00000000" w:rsidR="00000000" w:rsidRPr="00000000">
        <w:rPr>
          <w:b w:val="1"/>
          <w:color w:val="000000"/>
          <w:rtl w:val="0"/>
        </w:rPr>
        <w:t xml:space="preserve">Implementation Approach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Cooperative training in governance, finance, and market access.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Resource provision (seeds, inputs, equipment) for cooperatives.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if6qmbuntayv" w:id="9"/>
      <w:bookmarkEnd w:id="9"/>
      <w:r w:rsidDel="00000000" w:rsidR="00000000" w:rsidRPr="00000000">
        <w:rPr>
          <w:b w:val="1"/>
          <w:color w:val="000000"/>
          <w:rtl w:val="0"/>
        </w:rPr>
        <w:t xml:space="preserve">Budget and Funding Requirements</w:t>
      </w:r>
    </w:p>
    <w:p w:rsidR="00000000" w:rsidDel="00000000" w:rsidP="00000000" w:rsidRDefault="00000000" w:rsidRPr="00000000" w14:paraId="00000019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analysis for training, inputs, infrastructure, and resource mobilization.</w:t>
      </w:r>
    </w:p>
    <w:p w:rsidR="00000000" w:rsidDel="00000000" w:rsidP="00000000" w:rsidRDefault="00000000" w:rsidRPr="00000000" w14:paraId="0000001A">
      <w:pPr>
        <w:numPr>
          <w:ilvl w:val="0"/>
          <w:numId w:val="1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Sources of funds and gaps to be addressed.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ef9qnufwaqwr" w:id="10"/>
      <w:bookmarkEnd w:id="10"/>
      <w:r w:rsidDel="00000000" w:rsidR="00000000" w:rsidRPr="00000000">
        <w:rPr>
          <w:b w:val="1"/>
          <w:color w:val="000000"/>
          <w:rtl w:val="0"/>
        </w:rPr>
        <w:t xml:space="preserve">Implementation Plan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of activities like cooperative registration, training, production, and marketing.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 timelines with milestones.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dsf148do33e0" w:id="11"/>
      <w:bookmarkEnd w:id="11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F">
      <w:pPr>
        <w:numPr>
          <w:ilvl w:val="0"/>
          <w:numId w:val="11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Strengthened cooperatives, better productivity, and increased income for members.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6kifv4uubte" w:id="12"/>
      <w:bookmarkEnd w:id="12"/>
      <w:r w:rsidDel="00000000" w:rsidR="00000000" w:rsidRPr="00000000">
        <w:rPr>
          <w:b w:val="1"/>
          <w:color w:val="000000"/>
          <w:rtl w:val="0"/>
        </w:rPr>
        <w:t xml:space="preserve">Monitoring and Evaluation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to track cooperative performance and member satisfaction.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reports and feedback systems.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gaxkbyrt8hvc" w:id="13"/>
      <w:bookmarkEnd w:id="13"/>
      <w:r w:rsidDel="00000000" w:rsidR="00000000" w:rsidRPr="00000000">
        <w:rPr>
          <w:b w:val="1"/>
          <w:color w:val="000000"/>
          <w:rtl w:val="0"/>
        </w:rPr>
        <w:t xml:space="preserve">Sustainability Plan</w:t>
      </w:r>
    </w:p>
    <w:p w:rsidR="00000000" w:rsidDel="00000000" w:rsidP="00000000" w:rsidRDefault="00000000" w:rsidRPr="00000000" w14:paraId="00000024">
      <w:pPr>
        <w:numPr>
          <w:ilvl w:val="0"/>
          <w:numId w:val="12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self-reliance and efficient management of cooperatives.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vnx3sz1yrt1r" w:id="14"/>
      <w:bookmarkEnd w:id="14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impact of the cooperative project on the agricultural sector.</w:t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its role in achieving community development.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rngspx6sbmie" w:id="15"/>
      <w:bookmarkEnd w:id="15"/>
      <w:r w:rsidDel="00000000" w:rsidR="00000000" w:rsidRPr="00000000">
        <w:rPr>
          <w:b w:val="1"/>
          <w:color w:val="000000"/>
          <w:rtl w:val="0"/>
        </w:rPr>
        <w:t xml:space="preserve">Annexes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documents, training materials, cooperative models, etc.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