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bf9000"/>
          <w:sz w:val="60"/>
          <w:szCs w:val="60"/>
        </w:rPr>
      </w:pPr>
      <w:bookmarkStart w:colFirst="0" w:colLast="0" w:name="_1thwr92v41d7" w:id="0"/>
      <w:bookmarkEnd w:id="0"/>
      <w:r w:rsidDel="00000000" w:rsidR="00000000" w:rsidRPr="00000000">
        <w:rPr>
          <w:rFonts w:ascii="Open Sans" w:cs="Open Sans" w:eastAsia="Open Sans" w:hAnsi="Open Sans"/>
          <w:color w:val="bf9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bf9000"/>
          <w:sz w:val="60"/>
          <w:szCs w:val="60"/>
          <w:rtl w:val="0"/>
        </w:rPr>
        <w:t xml:space="preserve">Anxiety Informative Speech Outline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op3fv5orwy8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Introduction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Attention Getter:</w:t>
      </w:r>
      <w:r w:rsidDel="00000000" w:rsidR="00000000" w:rsidRPr="00000000">
        <w:rPr>
          <w:sz w:val="24"/>
          <w:szCs w:val="24"/>
          <w:rtl w:val="0"/>
        </w:rPr>
        <w:t xml:space="preserve"> "Anxiety disorders are the most common mental illness in the U.S., affecting 40 million adults annually."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Statement:</w:t>
      </w:r>
      <w:r w:rsidDel="00000000" w:rsidR="00000000" w:rsidRPr="00000000">
        <w:rPr>
          <w:sz w:val="24"/>
          <w:szCs w:val="24"/>
          <w:rtl w:val="0"/>
        </w:rPr>
        <w:t xml:space="preserve"> To provide insights into anxiety, its symptoms, and coping mechanisms.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Relevance to Audience:</w:t>
      </w:r>
      <w:r w:rsidDel="00000000" w:rsidR="00000000" w:rsidRPr="00000000">
        <w:rPr>
          <w:sz w:val="24"/>
          <w:szCs w:val="24"/>
          <w:rtl w:val="0"/>
        </w:rPr>
        <w:t xml:space="preserve"> Anxiety affects people of all ages, including students and adults.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Thesis Statement:</w:t>
      </w:r>
      <w:r w:rsidDel="00000000" w:rsidR="00000000" w:rsidRPr="00000000">
        <w:rPr>
          <w:sz w:val="24"/>
          <w:szCs w:val="24"/>
          <w:rtl w:val="0"/>
        </w:rPr>
        <w:t xml:space="preserve"> Anxiety, though common, can be managed effectively through awareness and practical strategies.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Preview:</w:t>
      </w:r>
      <w:r w:rsidDel="00000000" w:rsidR="00000000" w:rsidRPr="00000000">
        <w:rPr>
          <w:sz w:val="24"/>
          <w:szCs w:val="24"/>
          <w:rtl w:val="0"/>
        </w:rPr>
        <w:t xml:space="preserve"> We’ll cover the causes of anxiety, its symptoms, and coping methods.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bfqe7d8mw7x" w:id="2"/>
      <w:bookmarkEnd w:id="2"/>
      <w:r w:rsidDel="00000000" w:rsidR="00000000" w:rsidRPr="00000000">
        <w:rPr>
          <w:b w:val="1"/>
          <w:color w:val="000000"/>
          <w:rtl w:val="0"/>
        </w:rPr>
        <w:t xml:space="preserve">Body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Point 1: Causes of Anxiety</w:t>
      </w:r>
    </w:p>
    <w:p w:rsidR="00000000" w:rsidDel="00000000" w:rsidP="00000000" w:rsidRDefault="00000000" w:rsidRPr="00000000" w14:paraId="0000000A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Explanation:</w:t>
      </w:r>
      <w:r w:rsidDel="00000000" w:rsidR="00000000" w:rsidRPr="00000000">
        <w:rPr>
          <w:sz w:val="24"/>
          <w:szCs w:val="24"/>
          <w:rtl w:val="0"/>
        </w:rPr>
        <w:t xml:space="preserve"> Anxiety can stem from genetics, environment, or specific events.</w:t>
      </w:r>
    </w:p>
    <w:p w:rsidR="00000000" w:rsidDel="00000000" w:rsidP="00000000" w:rsidRDefault="00000000" w:rsidRPr="00000000" w14:paraId="0000000B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Evidence:</w:t>
      </w:r>
      <w:r w:rsidDel="00000000" w:rsidR="00000000" w:rsidRPr="00000000">
        <w:rPr>
          <w:sz w:val="24"/>
          <w:szCs w:val="24"/>
          <w:rtl w:val="0"/>
        </w:rPr>
        <w:t xml:space="preserve"> Studies link anxiety to traumatic events, ongoing stress, and even heredity.</w:t>
      </w:r>
    </w:p>
    <w:p w:rsidR="00000000" w:rsidDel="00000000" w:rsidP="00000000" w:rsidRDefault="00000000" w:rsidRPr="00000000" w14:paraId="0000000C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Transition:</w:t>
      </w:r>
      <w:r w:rsidDel="00000000" w:rsidR="00000000" w:rsidRPr="00000000">
        <w:rPr>
          <w:sz w:val="24"/>
          <w:szCs w:val="24"/>
          <w:rtl w:val="0"/>
        </w:rPr>
        <w:t xml:space="preserve"> Let’s identify the common symptoms of anxiety.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Point 2: Symptoms of Anxiety</w:t>
      </w:r>
    </w:p>
    <w:p w:rsidR="00000000" w:rsidDel="00000000" w:rsidP="00000000" w:rsidRDefault="00000000" w:rsidRPr="00000000" w14:paraId="0000000E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Explanation:</w:t>
      </w:r>
      <w:r w:rsidDel="00000000" w:rsidR="00000000" w:rsidRPr="00000000">
        <w:rPr>
          <w:sz w:val="24"/>
          <w:szCs w:val="24"/>
          <w:rtl w:val="0"/>
        </w:rPr>
        <w:t xml:space="preserve"> Symptoms include excessive worrying, restlessness, and physical signs like a rapid heartbeat.</w:t>
      </w:r>
    </w:p>
    <w:p w:rsidR="00000000" w:rsidDel="00000000" w:rsidP="00000000" w:rsidRDefault="00000000" w:rsidRPr="00000000" w14:paraId="0000000F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Evidence:</w:t>
      </w:r>
      <w:r w:rsidDel="00000000" w:rsidR="00000000" w:rsidRPr="00000000">
        <w:rPr>
          <w:sz w:val="24"/>
          <w:szCs w:val="24"/>
          <w:rtl w:val="0"/>
        </w:rPr>
        <w:t xml:space="preserve"> According to research, 60% of those with anxiety experience physical symptoms.</w:t>
      </w:r>
    </w:p>
    <w:p w:rsidR="00000000" w:rsidDel="00000000" w:rsidP="00000000" w:rsidRDefault="00000000" w:rsidRPr="00000000" w14:paraId="00000010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Transition:</w:t>
      </w:r>
      <w:r w:rsidDel="00000000" w:rsidR="00000000" w:rsidRPr="00000000">
        <w:rPr>
          <w:sz w:val="24"/>
          <w:szCs w:val="24"/>
          <w:rtl w:val="0"/>
        </w:rPr>
        <w:t xml:space="preserve"> Now, let’s discuss how to manage anxiety.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Point 3: Coping Strategies for Anxiety</w:t>
      </w:r>
    </w:p>
    <w:p w:rsidR="00000000" w:rsidDel="00000000" w:rsidP="00000000" w:rsidRDefault="00000000" w:rsidRPr="00000000" w14:paraId="00000012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Explanation:</w:t>
      </w:r>
      <w:r w:rsidDel="00000000" w:rsidR="00000000" w:rsidRPr="00000000">
        <w:rPr>
          <w:sz w:val="24"/>
          <w:szCs w:val="24"/>
          <w:rtl w:val="0"/>
        </w:rPr>
        <w:t xml:space="preserve"> Techniques like breathing exercises, therapy, and regular exercise can reduce anxiety levels.</w:t>
      </w:r>
    </w:p>
    <w:p w:rsidR="00000000" w:rsidDel="00000000" w:rsidP="00000000" w:rsidRDefault="00000000" w:rsidRPr="00000000" w14:paraId="00000013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Evidence:</w:t>
      </w:r>
      <w:r w:rsidDel="00000000" w:rsidR="00000000" w:rsidRPr="00000000">
        <w:rPr>
          <w:sz w:val="24"/>
          <w:szCs w:val="24"/>
          <w:rtl w:val="0"/>
        </w:rPr>
        <w:t xml:space="preserve"> Research shows that exercise reduces anxiety symptoms by up to 40%.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9jubra4vzfc" w:id="3"/>
      <w:bookmarkEnd w:id="3"/>
      <w:r w:rsidDel="00000000" w:rsidR="00000000" w:rsidRPr="00000000">
        <w:rPr>
          <w:b w:val="1"/>
          <w:color w:val="000000"/>
          <w:rtl w:val="0"/>
        </w:rPr>
        <w:t xml:space="preserve">Conclusion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Restate Thesis:</w:t>
      </w:r>
      <w:r w:rsidDel="00000000" w:rsidR="00000000" w:rsidRPr="00000000">
        <w:rPr>
          <w:sz w:val="24"/>
          <w:szCs w:val="24"/>
          <w:rtl w:val="0"/>
        </w:rPr>
        <w:t xml:space="preserve"> Anxiety is common but manageable with the right strategies.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 of Main Points:</w:t>
      </w:r>
      <w:r w:rsidDel="00000000" w:rsidR="00000000" w:rsidRPr="00000000">
        <w:rPr>
          <w:sz w:val="24"/>
          <w:szCs w:val="24"/>
          <w:rtl w:val="0"/>
        </w:rPr>
        <w:t xml:space="preserve"> We explored causes, symptoms, and coping techniques.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Closing Statement:</w:t>
      </w:r>
      <w:r w:rsidDel="00000000" w:rsidR="00000000" w:rsidRPr="00000000">
        <w:rPr>
          <w:sz w:val="24"/>
          <w:szCs w:val="24"/>
          <w:rtl w:val="0"/>
        </w:rPr>
        <w:t xml:space="preserve"> "By understanding anxiety, we can better manage it and support others in the process."</w:t>
      </w:r>
    </w:p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