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cm4zu0a0e6p5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Material Order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dnzbcbrfxp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Requester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Street: _______________________________</w:t>
        <w:br w:type="textWrapping"/>
        <w:t xml:space="preserve">City: _________________________________</w:t>
        <w:br w:type="textWrapping"/>
        <w:t xml:space="preserve">State/Province: ________________________</w:t>
        <w:br w:type="textWrapping"/>
        <w:t xml:space="preserve">ZIP/Postal Code: 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f7g86ypgx3f" w:id="2"/>
      <w:bookmarkEnd w:id="2"/>
      <w:r w:rsidDel="00000000" w:rsidR="00000000" w:rsidRPr="00000000">
        <w:rPr>
          <w:b w:val="1"/>
          <w:color w:val="000000"/>
          <w:rtl w:val="0"/>
        </w:rPr>
        <w:t xml:space="preserve">Order Details</w:t>
      </w:r>
    </w:p>
    <w:tbl>
      <w:tblPr>
        <w:tblStyle w:val="Table1"/>
        <w:tblW w:w="76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90"/>
        <w:gridCol w:w="2040"/>
        <w:gridCol w:w="1305"/>
        <w:gridCol w:w="1470"/>
        <w:gridCol w:w="1545"/>
        <w:tblGridChange w:id="0">
          <w:tblGrid>
            <w:gridCol w:w="1290"/>
            <w:gridCol w:w="2040"/>
            <w:gridCol w:w="1305"/>
            <w:gridCol w:w="1470"/>
            <w:gridCol w:w="15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Charges: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as0jh1wkye8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Method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Credit Card</w:t>
        <w:br w:type="textWrapping"/>
        <w:t xml:space="preserve">☐ Debit Card</w:t>
        <w:br w:type="textWrapping"/>
        <w:t xml:space="preserve">☐ Bank Transfer</w:t>
        <w:br w:type="textWrapping"/>
        <w:t xml:space="preserve">☐ Purchase Order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su0zpeoiy9j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Materials are subject to availability.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 orders may require additional processing time.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qj8sr2m361d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the details provided are accurate and agree to the terms and conditions.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