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sz w:val="60"/>
          <w:szCs w:val="60"/>
          <w:shd w:fill="e6b8af" w:val="clear"/>
        </w:rPr>
      </w:pPr>
      <w:bookmarkStart w:colFirst="0" w:colLast="0" w:name="_u9io17ihbkq" w:id="0"/>
      <w:bookmarkEnd w:id="0"/>
      <w:r w:rsidDel="00000000" w:rsidR="00000000" w:rsidRPr="00000000">
        <w:rPr>
          <w:b w:val="1"/>
          <w:color w:val="000000"/>
          <w:sz w:val="60"/>
          <w:szCs w:val="60"/>
          <w:shd w:fill="e6b8af" w:val="clear"/>
          <w:rtl w:val="0"/>
        </w:rPr>
        <w:t xml:space="preserve">Clothing Retail Business Plan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vhadweghbwyg" w:id="1"/>
      <w:bookmarkEnd w:id="1"/>
      <w:r w:rsidDel="00000000" w:rsidR="00000000" w:rsidRPr="00000000">
        <w:rPr>
          <w:b w:val="1"/>
          <w:color w:val="000000"/>
          <w:rtl w:val="0"/>
        </w:rPr>
        <w:br w:type="textWrapping"/>
      </w:r>
      <w:r w:rsidDel="00000000" w:rsidR="00000000" w:rsidRPr="00000000">
        <w:rPr>
          <w:b w:val="1"/>
          <w:color w:val="000000"/>
          <w:rtl w:val="0"/>
        </w:rPr>
        <w:t xml:space="preserve">1. Introduction</w:t>
      </w:r>
    </w:p>
    <w:p w:rsidR="00000000" w:rsidDel="00000000" w:rsidP="00000000" w:rsidRDefault="00000000" w:rsidRPr="00000000" w14:paraId="00000003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Overview of the clothing retail business (e.g., trendy apparel store, online boutique).</w:t>
      </w:r>
    </w:p>
    <w:p w:rsidR="00000000" w:rsidDel="00000000" w:rsidP="00000000" w:rsidRDefault="00000000" w:rsidRPr="00000000" w14:paraId="00000004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Mission, vision, and goals of the business.</w:t>
      </w:r>
    </w:p>
    <w:p w:rsidR="00000000" w:rsidDel="00000000" w:rsidP="00000000" w:rsidRDefault="00000000" w:rsidRPr="00000000" w14:paraId="00000005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Explanation of what makes the business unique (e.g., sustainable fashion, custom clothing).</w:t>
      </w:r>
    </w:p>
    <w:p w:rsidR="00000000" w:rsidDel="00000000" w:rsidP="00000000" w:rsidRDefault="00000000" w:rsidRPr="00000000" w14:paraId="00000006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uzvkidxte8c7" w:id="2"/>
      <w:bookmarkEnd w:id="2"/>
      <w:r w:rsidDel="00000000" w:rsidR="00000000" w:rsidRPr="00000000">
        <w:rPr>
          <w:b w:val="1"/>
          <w:color w:val="000000"/>
          <w:rtl w:val="0"/>
        </w:rPr>
        <w:t xml:space="preserve">2. Executive Summary</w:t>
      </w:r>
    </w:p>
    <w:p w:rsidR="00000000" w:rsidDel="00000000" w:rsidP="00000000" w:rsidRDefault="00000000" w:rsidRPr="00000000" w14:paraId="00000007">
      <w:pPr>
        <w:numPr>
          <w:ilvl w:val="0"/>
          <w:numId w:val="7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Summarize the business opportunity, target market, and unique value.</w:t>
      </w:r>
    </w:p>
    <w:p w:rsidR="00000000" w:rsidDel="00000000" w:rsidP="00000000" w:rsidRDefault="00000000" w:rsidRPr="00000000" w14:paraId="00000008">
      <w:pPr>
        <w:numPr>
          <w:ilvl w:val="0"/>
          <w:numId w:val="7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Highlight financial projections and funding requirements.</w:t>
      </w:r>
    </w:p>
    <w:p w:rsidR="00000000" w:rsidDel="00000000" w:rsidP="00000000" w:rsidRDefault="00000000" w:rsidRPr="00000000" w14:paraId="00000009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xz7lpmarihv9" w:id="3"/>
      <w:bookmarkEnd w:id="3"/>
      <w:r w:rsidDel="00000000" w:rsidR="00000000" w:rsidRPr="00000000">
        <w:rPr>
          <w:b w:val="1"/>
          <w:color w:val="000000"/>
          <w:rtl w:val="0"/>
        </w:rPr>
        <w:t xml:space="preserve">3. Business Description</w:t>
      </w:r>
    </w:p>
    <w:p w:rsidR="00000000" w:rsidDel="00000000" w:rsidP="00000000" w:rsidRDefault="00000000" w:rsidRPr="00000000" w14:paraId="0000000A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Define the type of clothing (formal, casual, athletic, children’s wear, etc.).</w:t>
      </w:r>
    </w:p>
    <w:p w:rsidR="00000000" w:rsidDel="00000000" w:rsidP="00000000" w:rsidRDefault="00000000" w:rsidRPr="00000000" w14:paraId="0000000B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Business model (online, brick-and-mortar, or hybrid).</w:t>
      </w:r>
    </w:p>
    <w:p w:rsidR="00000000" w:rsidDel="00000000" w:rsidP="00000000" w:rsidRDefault="00000000" w:rsidRPr="00000000" w14:paraId="0000000C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Describe the business structure and location.</w:t>
      </w:r>
    </w:p>
    <w:p w:rsidR="00000000" w:rsidDel="00000000" w:rsidP="00000000" w:rsidRDefault="00000000" w:rsidRPr="00000000" w14:paraId="0000000D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vxqsegs4b6kv" w:id="4"/>
      <w:bookmarkEnd w:id="4"/>
      <w:r w:rsidDel="00000000" w:rsidR="00000000" w:rsidRPr="00000000">
        <w:rPr>
          <w:b w:val="1"/>
          <w:color w:val="000000"/>
          <w:rtl w:val="0"/>
        </w:rPr>
        <w:t xml:space="preserve">4. Market Research and Analysis</w:t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Target demographics (age, gender, income level, lifestyle).</w:t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Trends in the clothing industry (e.g., demand for eco-friendly fashion).</w:t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Competitor analysis (other retailers in the area or online).</w:t>
      </w:r>
    </w:p>
    <w:p w:rsidR="00000000" w:rsidDel="00000000" w:rsidP="00000000" w:rsidRDefault="00000000" w:rsidRPr="00000000" w14:paraId="00000011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x7hnwloy7251" w:id="5"/>
      <w:bookmarkEnd w:id="5"/>
      <w:r w:rsidDel="00000000" w:rsidR="00000000" w:rsidRPr="00000000">
        <w:rPr>
          <w:b w:val="1"/>
          <w:color w:val="000000"/>
          <w:rtl w:val="0"/>
        </w:rPr>
        <w:t xml:space="preserve">5. Products and Services</w:t>
      </w:r>
    </w:p>
    <w:p w:rsidR="00000000" w:rsidDel="00000000" w:rsidP="00000000" w:rsidRDefault="00000000" w:rsidRPr="00000000" w14:paraId="00000012">
      <w:pPr>
        <w:numPr>
          <w:ilvl w:val="0"/>
          <w:numId w:val="6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Description of clothing types and collections.</w:t>
      </w:r>
    </w:p>
    <w:p w:rsidR="00000000" w:rsidDel="00000000" w:rsidP="00000000" w:rsidRDefault="00000000" w:rsidRPr="00000000" w14:paraId="00000013">
      <w:pPr>
        <w:numPr>
          <w:ilvl w:val="0"/>
          <w:numId w:val="6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Plans for sourcing (local designers, international manufacturers).</w:t>
      </w:r>
    </w:p>
    <w:p w:rsidR="00000000" w:rsidDel="00000000" w:rsidP="00000000" w:rsidRDefault="00000000" w:rsidRPr="00000000" w14:paraId="00000014">
      <w:pPr>
        <w:numPr>
          <w:ilvl w:val="0"/>
          <w:numId w:val="6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Value-added services (styling consultations, personalized fittings).</w:t>
      </w:r>
    </w:p>
    <w:p w:rsidR="00000000" w:rsidDel="00000000" w:rsidP="00000000" w:rsidRDefault="00000000" w:rsidRPr="00000000" w14:paraId="00000015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77fkeord95de" w:id="6"/>
      <w:bookmarkEnd w:id="6"/>
      <w:r w:rsidDel="00000000" w:rsidR="00000000" w:rsidRPr="00000000">
        <w:rPr>
          <w:b w:val="1"/>
          <w:color w:val="000000"/>
          <w:rtl w:val="0"/>
        </w:rPr>
        <w:t xml:space="preserve">6. Marketing and Sales Strategy</w:t>
      </w:r>
    </w:p>
    <w:p w:rsidR="00000000" w:rsidDel="00000000" w:rsidP="00000000" w:rsidRDefault="00000000" w:rsidRPr="00000000" w14:paraId="00000016">
      <w:pPr>
        <w:numPr>
          <w:ilvl w:val="0"/>
          <w:numId w:val="9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Branding approach (luxury, budget-friendly, trend-focused).</w:t>
      </w:r>
    </w:p>
    <w:p w:rsidR="00000000" w:rsidDel="00000000" w:rsidP="00000000" w:rsidRDefault="00000000" w:rsidRPr="00000000" w14:paraId="00000017">
      <w:pPr>
        <w:numPr>
          <w:ilvl w:val="0"/>
          <w:numId w:val="9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Promotional strategies (influencers, social media campaigns, in-store events).</w:t>
      </w:r>
    </w:p>
    <w:p w:rsidR="00000000" w:rsidDel="00000000" w:rsidP="00000000" w:rsidRDefault="00000000" w:rsidRPr="00000000" w14:paraId="00000018">
      <w:pPr>
        <w:numPr>
          <w:ilvl w:val="0"/>
          <w:numId w:val="9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Sales channels (physical store, website, marketplaces).</w:t>
      </w:r>
    </w:p>
    <w:p w:rsidR="00000000" w:rsidDel="00000000" w:rsidP="00000000" w:rsidRDefault="00000000" w:rsidRPr="00000000" w14:paraId="00000019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3ho902zeqoh8" w:id="7"/>
      <w:bookmarkEnd w:id="7"/>
      <w:r w:rsidDel="00000000" w:rsidR="00000000" w:rsidRPr="00000000">
        <w:rPr>
          <w:b w:val="1"/>
          <w:color w:val="000000"/>
          <w:rtl w:val="0"/>
        </w:rPr>
        <w:t xml:space="preserve">7. Operational Plan</w:t>
      </w:r>
    </w:p>
    <w:p w:rsidR="00000000" w:rsidDel="00000000" w:rsidP="00000000" w:rsidRDefault="00000000" w:rsidRPr="00000000" w14:paraId="0000001A">
      <w:pPr>
        <w:numPr>
          <w:ilvl w:val="0"/>
          <w:numId w:val="1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Inventory management and supplier relationships.</w:t>
      </w:r>
    </w:p>
    <w:p w:rsidR="00000000" w:rsidDel="00000000" w:rsidP="00000000" w:rsidRDefault="00000000" w:rsidRPr="00000000" w14:paraId="0000001B">
      <w:pPr>
        <w:numPr>
          <w:ilvl w:val="0"/>
          <w:numId w:val="1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Details on storefront design or website functionality.</w:t>
      </w:r>
    </w:p>
    <w:p w:rsidR="00000000" w:rsidDel="00000000" w:rsidP="00000000" w:rsidRDefault="00000000" w:rsidRPr="00000000" w14:paraId="0000001C">
      <w:pPr>
        <w:numPr>
          <w:ilvl w:val="0"/>
          <w:numId w:val="1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Staffing requirements (sales associates, managers).</w:t>
      </w:r>
    </w:p>
    <w:p w:rsidR="00000000" w:rsidDel="00000000" w:rsidP="00000000" w:rsidRDefault="00000000" w:rsidRPr="00000000" w14:paraId="0000001D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otncg2ycder0" w:id="8"/>
      <w:bookmarkEnd w:id="8"/>
      <w:r w:rsidDel="00000000" w:rsidR="00000000" w:rsidRPr="00000000">
        <w:rPr>
          <w:b w:val="1"/>
          <w:color w:val="000000"/>
          <w:rtl w:val="0"/>
        </w:rPr>
        <w:t xml:space="preserve">8. Financial Plan</w:t>
      </w:r>
    </w:p>
    <w:p w:rsidR="00000000" w:rsidDel="00000000" w:rsidP="00000000" w:rsidRDefault="00000000" w:rsidRPr="00000000" w14:paraId="0000001E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Startup costs (inventory, store setup, marketing).</w:t>
      </w:r>
    </w:p>
    <w:p w:rsidR="00000000" w:rsidDel="00000000" w:rsidP="00000000" w:rsidRDefault="00000000" w:rsidRPr="00000000" w14:paraId="0000001F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Revenue and profit projections.</w:t>
      </w:r>
    </w:p>
    <w:p w:rsidR="00000000" w:rsidDel="00000000" w:rsidP="00000000" w:rsidRDefault="00000000" w:rsidRPr="00000000" w14:paraId="00000020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Break-even analysis.</w:t>
      </w:r>
    </w:p>
    <w:p w:rsidR="00000000" w:rsidDel="00000000" w:rsidP="00000000" w:rsidRDefault="00000000" w:rsidRPr="00000000" w14:paraId="00000021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6lfmf282rsiz" w:id="9"/>
      <w:bookmarkEnd w:id="9"/>
      <w:r w:rsidDel="00000000" w:rsidR="00000000" w:rsidRPr="00000000">
        <w:rPr>
          <w:b w:val="1"/>
          <w:color w:val="000000"/>
          <w:rtl w:val="0"/>
        </w:rPr>
        <w:t xml:space="preserve">9. Organizational Structure</w:t>
      </w:r>
    </w:p>
    <w:p w:rsidR="00000000" w:rsidDel="00000000" w:rsidP="00000000" w:rsidRDefault="00000000" w:rsidRPr="00000000" w14:paraId="00000022">
      <w:pPr>
        <w:numPr>
          <w:ilvl w:val="0"/>
          <w:numId w:val="10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Owners and their roles.</w:t>
      </w:r>
    </w:p>
    <w:p w:rsidR="00000000" w:rsidDel="00000000" w:rsidP="00000000" w:rsidRDefault="00000000" w:rsidRPr="00000000" w14:paraId="00000023">
      <w:pPr>
        <w:numPr>
          <w:ilvl w:val="0"/>
          <w:numId w:val="10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Key personnel (buyers, managers, designers).</w:t>
      </w:r>
    </w:p>
    <w:p w:rsidR="00000000" w:rsidDel="00000000" w:rsidP="00000000" w:rsidRDefault="00000000" w:rsidRPr="00000000" w14:paraId="00000024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7ailudcowv0x" w:id="10"/>
      <w:bookmarkEnd w:id="10"/>
      <w:r w:rsidDel="00000000" w:rsidR="00000000" w:rsidRPr="00000000">
        <w:rPr>
          <w:b w:val="1"/>
          <w:color w:val="000000"/>
          <w:rtl w:val="0"/>
        </w:rPr>
        <w:t xml:space="preserve">10. Risk Analysis and Contingency Plan</w:t>
      </w:r>
    </w:p>
    <w:p w:rsidR="00000000" w:rsidDel="00000000" w:rsidP="00000000" w:rsidRDefault="00000000" w:rsidRPr="00000000" w14:paraId="00000025">
      <w:pPr>
        <w:numPr>
          <w:ilvl w:val="0"/>
          <w:numId w:val="1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Market saturation, economic downturns.</w:t>
      </w:r>
    </w:p>
    <w:p w:rsidR="00000000" w:rsidDel="00000000" w:rsidP="00000000" w:rsidRDefault="00000000" w:rsidRPr="00000000" w14:paraId="00000026">
      <w:pPr>
        <w:numPr>
          <w:ilvl w:val="0"/>
          <w:numId w:val="1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Strategies for maintaining sales during seasonal lulls.</w:t>
      </w:r>
    </w:p>
    <w:p w:rsidR="00000000" w:rsidDel="00000000" w:rsidP="00000000" w:rsidRDefault="00000000" w:rsidRPr="00000000" w14:paraId="00000027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5gm2jj43ppa7" w:id="11"/>
      <w:bookmarkEnd w:id="11"/>
      <w:r w:rsidDel="00000000" w:rsidR="00000000" w:rsidRPr="00000000">
        <w:rPr>
          <w:b w:val="1"/>
          <w:color w:val="000000"/>
          <w:rtl w:val="0"/>
        </w:rPr>
        <w:t xml:space="preserve">11. Conclusion</w:t>
      </w:r>
    </w:p>
    <w:p w:rsidR="00000000" w:rsidDel="00000000" w:rsidP="00000000" w:rsidRDefault="00000000" w:rsidRPr="00000000" w14:paraId="00000028">
      <w:pPr>
        <w:numPr>
          <w:ilvl w:val="0"/>
          <w:numId w:val="8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Reiterate your unique position in the clothing retail market.</w:t>
      </w:r>
    </w:p>
    <w:p w:rsidR="00000000" w:rsidDel="00000000" w:rsidP="00000000" w:rsidRDefault="00000000" w:rsidRPr="00000000" w14:paraId="00000029">
      <w:pPr>
        <w:numPr>
          <w:ilvl w:val="0"/>
          <w:numId w:val="8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Outline your vision for long-term growth.</w:t>
      </w:r>
    </w:p>
    <w:p w:rsidR="00000000" w:rsidDel="00000000" w:rsidP="00000000" w:rsidRDefault="00000000" w:rsidRPr="00000000" w14:paraId="0000002A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y9qk44ilsnuc" w:id="12"/>
      <w:bookmarkEnd w:id="12"/>
      <w:r w:rsidDel="00000000" w:rsidR="00000000" w:rsidRPr="00000000">
        <w:rPr>
          <w:b w:val="1"/>
          <w:color w:val="000000"/>
          <w:rtl w:val="0"/>
        </w:rPr>
        <w:t xml:space="preserve">12. Appendix</w:t>
      </w:r>
    </w:p>
    <w:p w:rsidR="00000000" w:rsidDel="00000000" w:rsidP="00000000" w:rsidRDefault="00000000" w:rsidRPr="00000000" w14:paraId="0000002B">
      <w:pPr>
        <w:numPr>
          <w:ilvl w:val="0"/>
          <w:numId w:val="5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Include fashion design samples, market analysis data, and resumes of key team members.</w:t>
      </w:r>
    </w:p>
    <w:p w:rsidR="00000000" w:rsidDel="00000000" w:rsidP="00000000" w:rsidRDefault="00000000" w:rsidRPr="00000000" w14:paraId="0000002C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D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0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