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y542v6efx1b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Bus Attendance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nip32ye8gz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dih5qxj6q9o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 [Insert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vw6b0eg24r2" w:id="3"/>
      <w:bookmarkEnd w:id="3"/>
      <w:r w:rsidDel="00000000" w:rsidR="00000000" w:rsidRPr="00000000">
        <w:rPr>
          <w:b w:val="1"/>
          <w:color w:val="000000"/>
          <w:rtl w:val="0"/>
        </w:rPr>
        <w:t xml:space="preserve">Route: [Insert Route Details]</w:t>
      </w:r>
    </w:p>
    <w:tbl>
      <w:tblPr>
        <w:tblStyle w:val="Table1"/>
        <w:tblW w:w="100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5"/>
        <w:gridCol w:w="1470"/>
        <w:gridCol w:w="1305"/>
        <w:gridCol w:w="1695"/>
        <w:gridCol w:w="930"/>
        <w:gridCol w:w="1200"/>
        <w:gridCol w:w="1470"/>
        <w:gridCol w:w="1440"/>
        <w:tblGridChange w:id="0">
          <w:tblGrid>
            <w:gridCol w:w="585"/>
            <w:gridCol w:w="1470"/>
            <w:gridCol w:w="1305"/>
            <w:gridCol w:w="1695"/>
            <w:gridCol w:w="930"/>
            <w:gridCol w:w="1200"/>
            <w:gridCol w:w="1470"/>
            <w:gridCol w:w="144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 of Passenger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 Number/Employee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Pickup Point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Drop-off Point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Boarded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