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9csaivnqu602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Scholarship Bond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Scholarship Bond Agreement ("Agreement") is made and entered into as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Grantor:</w:t>
      </w:r>
      <w:r w:rsidDel="00000000" w:rsidR="00000000" w:rsidRPr="00000000">
        <w:rPr>
          <w:sz w:val="24"/>
          <w:szCs w:val="24"/>
          <w:rtl w:val="0"/>
        </w:rPr>
        <w:t xml:space="preserve"> [Name and Address of the Organization providing the scholarship]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2. Scholar:</w:t>
      </w:r>
      <w:r w:rsidDel="00000000" w:rsidR="00000000" w:rsidRPr="00000000">
        <w:rPr>
          <w:sz w:val="24"/>
          <w:szCs w:val="24"/>
          <w:rtl w:val="0"/>
        </w:rPr>
        <w:t xml:space="preserve"> [Name and Address of the Scholar receiving the scholarship]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kmefhpudi05" w:id="1"/>
      <w:bookmarkEnd w:id="1"/>
      <w:r w:rsidDel="00000000" w:rsidR="00000000" w:rsidRPr="00000000">
        <w:rPr>
          <w:b w:val="1"/>
          <w:color w:val="000000"/>
          <w:rtl w:val="0"/>
        </w:rPr>
        <w:t xml:space="preserve">RECITALS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WHEREAS, the Grantor has agreed to provide a scholarship to the Scholar for academic purposes; and</w:t>
        <w:br w:type="textWrapping"/>
        <w:t xml:space="preserve">WHEREAS, the Scholar agrees to fulfill certain obligations after completing their education as specified in this Agreement.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nf2we23nisq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SCHOLARSHIP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Grantor shall provide a scholarship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for the period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[Duration]</w:t>
      </w:r>
      <w:r w:rsidDel="00000000" w:rsidR="00000000" w:rsidRPr="00000000">
        <w:rPr>
          <w:sz w:val="24"/>
          <w:szCs w:val="24"/>
          <w:rtl w:val="0"/>
        </w:rPr>
        <w:t xml:space="preserve">, commencing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ld5bdj4bymz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OBLIGATION OF THE SCHOLAR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Scholar agrees to work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[Organization/Location]</w:t>
      </w:r>
      <w:r w:rsidDel="00000000" w:rsidR="00000000" w:rsidRPr="00000000">
        <w:rPr>
          <w:sz w:val="24"/>
          <w:szCs w:val="24"/>
          <w:rtl w:val="0"/>
        </w:rPr>
        <w:t xml:space="preserve"> or repay the bond amount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 in Words and Figures]</w:t>
      </w:r>
      <w:r w:rsidDel="00000000" w:rsidR="00000000" w:rsidRPr="00000000">
        <w:rPr>
          <w:sz w:val="24"/>
          <w:szCs w:val="24"/>
          <w:rtl w:val="0"/>
        </w:rPr>
        <w:t xml:space="preserve"> if obligations are not fulfilled.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0g17okwj3c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DEFAULT AND REPAYMENT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event of default, the Scholar shall repay the scholarship amount along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[interest, if applicable]</w:t>
      </w:r>
      <w:r w:rsidDel="00000000" w:rsidR="00000000" w:rsidRPr="00000000">
        <w:rPr>
          <w:sz w:val="24"/>
          <w:szCs w:val="24"/>
          <w:rtl w:val="0"/>
        </w:rPr>
        <w:t xml:space="preserve">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[timeframe].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wu5s0ommp2q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GOVERNING LAW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and construed in accordance with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xirtle6zt7v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Grantor: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Scholar: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Signature: 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