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</w:rPr>
      </w:pPr>
      <w:bookmarkStart w:colFirst="0" w:colLast="0" w:name="_phar7z7aalob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Engineering Weekly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 range]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[Engineer’s Name / Department]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ybj1samg8rg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Summary of Key Activities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engineering tasks, designs, or projects worked on.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milestones or project phases completed.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vatbjguk3k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Project Progress and Milestones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1:</w:t>
      </w:r>
      <w:r w:rsidDel="00000000" w:rsidR="00000000" w:rsidRPr="00000000">
        <w:rPr>
          <w:sz w:val="24"/>
          <w:szCs w:val="24"/>
          <w:rtl w:val="0"/>
        </w:rPr>
        <w:t xml:space="preserve"> [Current status, completed tasks, and progress on milestones]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2:</w:t>
      </w:r>
      <w:r w:rsidDel="00000000" w:rsidR="00000000" w:rsidRPr="00000000">
        <w:rPr>
          <w:sz w:val="24"/>
          <w:szCs w:val="24"/>
          <w:rtl w:val="0"/>
        </w:rPr>
        <w:t xml:space="preserve"> [Current status, completed tasks, and progress on milestones]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e11abd0600n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Accomplishments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significant accomplishments, including successful tests, prototypes, or designs.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any efficiency improvements or innovative solutions implemented.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da11ckbvav2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Challenges and Issues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 any technical difficulties, resource constraints, or delays.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Solutions or adjustments made to address these challenges.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7qj2w2l73ur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Priorities for Next Week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Tasks or phases to be completed.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planned meetings, tests, or collaboration with other teams.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iswh9ab4kya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Other Remarks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Requests for additional resources, support, or feedback.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