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a6g7wfr14ci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Equity Bank Deposit Slip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Equity Bank</w:t>
        <w:br w:type="textWrapping"/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2mx2johb6kk" w:id="1"/>
      <w:bookmarkEnd w:id="1"/>
      <w:r w:rsidDel="00000000" w:rsidR="00000000" w:rsidRPr="00000000">
        <w:rPr>
          <w:b w:val="1"/>
          <w:color w:val="000000"/>
          <w:rtl w:val="0"/>
        </w:rPr>
        <w:t xml:space="preserve">Depositor's Information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Holder's Name (if different):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f0qtrbgoeqj" w:id="2"/>
      <w:bookmarkEnd w:id="2"/>
      <w:r w:rsidDel="00000000" w:rsidR="00000000" w:rsidRPr="00000000">
        <w:rPr>
          <w:b w:val="1"/>
          <w:color w:val="000000"/>
          <w:rtl w:val="0"/>
        </w:rPr>
        <w:t xml:space="preserve">Deposit Details</w:t>
      </w:r>
    </w:p>
    <w:tbl>
      <w:tblPr>
        <w:tblStyle w:val="Table1"/>
        <w:tblW w:w="102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0"/>
        <w:gridCol w:w="3300"/>
        <w:gridCol w:w="3885"/>
        <w:gridCol w:w="2430"/>
        <w:tblGridChange w:id="0">
          <w:tblGrid>
            <w:gridCol w:w="630"/>
            <w:gridCol w:w="3300"/>
            <w:gridCol w:w="3885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No. / Transaction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6r54922v25i" w:id="3"/>
      <w:bookmarkEnd w:id="3"/>
      <w:r w:rsidDel="00000000" w:rsidR="00000000" w:rsidRPr="00000000">
        <w:rPr>
          <w:b w:val="1"/>
          <w:color w:val="000000"/>
          <w:rtl w:val="0"/>
        </w:rPr>
        <w:t xml:space="preserve">Mode of Payment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Cheque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Demand Draft (DD)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Transfer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1zxof23fga" w:id="4"/>
      <w:bookmarkEnd w:id="4"/>
      <w:r w:rsidDel="00000000" w:rsidR="00000000" w:rsidRPr="00000000">
        <w:rPr>
          <w:b w:val="1"/>
          <w:color w:val="000000"/>
          <w:rtl w:val="0"/>
        </w:rPr>
        <w:t xml:space="preserve">Additional Information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 (if transferring from another bank):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IFSC/SWIFT Code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