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1155cc"/>
          <w:sz w:val="60"/>
          <w:szCs w:val="60"/>
        </w:rPr>
      </w:pPr>
      <w:bookmarkStart w:colFirst="0" w:colLast="0" w:name="_v8jjj9jq39z4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Dental Customer Service Resume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7ka2a5k8k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Full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[Your Phone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LinkedIn:</w:t>
      </w:r>
      <w:r w:rsidDel="00000000" w:rsidR="00000000" w:rsidRPr="00000000">
        <w:rPr>
          <w:sz w:val="24"/>
          <w:szCs w:val="24"/>
          <w:rtl w:val="0"/>
        </w:rPr>
        <w:t xml:space="preserve"> [Your LinkedIn Profile] (optional)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[City, State]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paxyq9fi76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Professional Summary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Empathetic dental customer service professional with [X] years of experience assisting patients with scheduling, billing inquiries, and treatment coordination. Skilled in providing clear communication regarding procedures, insurance coverage, and patient needs. Known for creating a welcoming environment and efficiently managing patient information.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7htv4u4uw7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Core Skills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Assistance:</w:t>
      </w:r>
      <w:r w:rsidDel="00000000" w:rsidR="00000000" w:rsidRPr="00000000">
        <w:rPr>
          <w:sz w:val="24"/>
          <w:szCs w:val="24"/>
          <w:rtl w:val="0"/>
        </w:rPr>
        <w:t xml:space="preserve"> Appointment scheduling, follow-ups, and care coordination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Knowledge:</w:t>
      </w:r>
      <w:r w:rsidDel="00000000" w:rsidR="00000000" w:rsidRPr="00000000">
        <w:rPr>
          <w:sz w:val="24"/>
          <w:szCs w:val="24"/>
          <w:rtl w:val="0"/>
        </w:rPr>
        <w:t xml:space="preserve"> Verifying benefits, claims processing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Record Management:</w:t>
      </w:r>
      <w:r w:rsidDel="00000000" w:rsidR="00000000" w:rsidRPr="00000000">
        <w:rPr>
          <w:sz w:val="24"/>
          <w:szCs w:val="24"/>
          <w:rtl w:val="0"/>
        </w:rPr>
        <w:t xml:space="preserve"> Maintaining accurate patient files and billing records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Communication:</w:t>
      </w:r>
      <w:r w:rsidDel="00000000" w:rsidR="00000000" w:rsidRPr="00000000">
        <w:rPr>
          <w:sz w:val="24"/>
          <w:szCs w:val="24"/>
          <w:rtl w:val="0"/>
        </w:rPr>
        <w:t xml:space="preserve"> Clear and empathetic communication with patients of all ages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Proficiency:</w:t>
      </w:r>
      <w:r w:rsidDel="00000000" w:rsidR="00000000" w:rsidRPr="00000000">
        <w:rPr>
          <w:sz w:val="24"/>
          <w:szCs w:val="24"/>
          <w:rtl w:val="0"/>
        </w:rPr>
        <w:t xml:space="preserve"> Dental office software (e.g., Dentrix, Eaglesoft)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j55hvcnx16x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Dental Office Receptionist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[Dentist Office/Clinic Name] | [City, State] | [Dates Employed]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Scheduled and managed up to [number] patient appointments daily, ensuring optimized patient flow and minimal wait times.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Verified insurance coverage for procedures and explained billing to patients, improving transparency and satisfaction by [X]% over [time period].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Assisted with patient inquiries and follow-ups, achieving a [X]% satisfaction rating.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Service Coordinator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[Dental Clinic Name] | [City, State] | [Dates Employed]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Processed insurance claims, provided patients with billing information, and ensured timely payment collection.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Communicated post-treatment care instructions to patients, enhancing patient understanding and compliance.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f3mqk4dlks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Certificate in Dental Office Management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[Institution Name] | [City, State] | [Graduation Year]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b6rixl182xr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Certified Dental Receptionist</w:t>
      </w:r>
      <w:r w:rsidDel="00000000" w:rsidR="00000000" w:rsidRPr="00000000">
        <w:rPr>
          <w:sz w:val="24"/>
          <w:szCs w:val="24"/>
          <w:rtl w:val="0"/>
        </w:rPr>
        <w:t xml:space="preserve"> – [Certification Authority, Year]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