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4cccc" w:val="clear"/>
        </w:rPr>
      </w:pPr>
      <w:bookmarkStart w:colFirst="0" w:colLast="0" w:name="_1cit8ewu0zlo" w:id="0"/>
      <w:bookmarkEnd w:id="0"/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Church Membership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bcbkufm707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</w:t>
      </w:r>
      <w:r w:rsidDel="00000000" w:rsidR="00000000" w:rsidRPr="00000000">
        <w:rPr>
          <w:sz w:val="24"/>
          <w:szCs w:val="24"/>
          <w:rtl w:val="0"/>
        </w:rPr>
        <w:t xml:space="preserve"> ☐ Single ☐ Married ☐ Divorced ☐ Widowed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Spouse's Name (if applicable):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Children (if applicable):</w:t>
      </w:r>
      <w:r w:rsidDel="00000000" w:rsidR="00000000" w:rsidRPr="00000000">
        <w:rPr>
          <w:sz w:val="24"/>
          <w:szCs w:val="24"/>
          <w:rtl w:val="0"/>
        </w:rPr>
        <w:t xml:space="preserve"> 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Street/House No.: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Code/ZIP: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Contact Information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Membership Details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Worship Time: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Morning Service</w:t>
        <w:br w:type="textWrapping"/>
        <w:t xml:space="preserve">☐ Afternoon Service</w:t>
        <w:br w:type="textWrapping"/>
        <w:t xml:space="preserve">☐ Evening Service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Baptized?</w:t>
      </w:r>
      <w:r w:rsidDel="00000000" w:rsidR="00000000" w:rsidRPr="00000000">
        <w:rPr>
          <w:sz w:val="24"/>
          <w:szCs w:val="24"/>
          <w:rtl w:val="0"/>
        </w:rPr>
        <w:t xml:space="preserve"> ☐ Yes ☐ No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Church (if any):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Spiritual Gifts and Interests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Spiritual Gifts (if known):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you wish to serve (choir, ushering, media, children’s ministry, etc.):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Declaration and Agreement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accurate. I pledge to support and actively participate in the life of the church according to its mission and values.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For Church Use Only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Received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Reviewed By: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</w:t>
      </w:r>
      <w:r w:rsidDel="00000000" w:rsidR="00000000" w:rsidRPr="00000000">
        <w:rPr>
          <w:sz w:val="24"/>
          <w:szCs w:val="24"/>
          <w:rtl w:val="0"/>
        </w:rPr>
        <w:t xml:space="preserve"> ☐ Approved ☐ Rejected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