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3f3f3" w:val="clear"/>
        </w:rPr>
      </w:pPr>
      <w:bookmarkStart w:colFirst="0" w:colLast="0" w:name="_pq6dtrnwcy71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3f3f3" w:val="clear"/>
          <w:rtl w:val="0"/>
        </w:rPr>
        <w:t xml:space="preserve">Tenancy Quotation Agreement</w:t>
      </w:r>
    </w:p>
    <w:p w:rsidR="00000000" w:rsidDel="00000000" w:rsidP="00000000" w:rsidRDefault="00000000" w:rsidRPr="00000000" w14:paraId="0000000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Company Name]</w:t>
        <w:br w:type="textWrapping"/>
        <w:t xml:space="preserve">[Your Company Address]</w:t>
        <w:br w:type="textWrapping"/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[Your Email] | </w:t>
      </w:r>
      <w:r w:rsidDel="00000000" w:rsidR="00000000" w:rsidRPr="00000000">
        <w:rPr>
          <w:b w:val="1"/>
          <w:sz w:val="24"/>
          <w:szCs w:val="24"/>
          <w:rtl w:val="0"/>
        </w:rPr>
        <w:t xml:space="preserve">Phone:</w:t>
      </w:r>
      <w:r w:rsidDel="00000000" w:rsidR="00000000" w:rsidRPr="00000000">
        <w:rPr>
          <w:sz w:val="24"/>
          <w:szCs w:val="24"/>
          <w:rtl w:val="0"/>
        </w:rPr>
        <w:t xml:space="preserve"> [Your Phone Number]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Quotation No:</w:t>
      </w:r>
      <w:r w:rsidDel="00000000" w:rsidR="00000000" w:rsidRPr="00000000">
        <w:rPr>
          <w:sz w:val="24"/>
          <w:szCs w:val="24"/>
          <w:rtl w:val="0"/>
        </w:rPr>
        <w:t xml:space="preserve"> [Insert Quotation Number]</w:t>
      </w:r>
    </w:p>
    <w:p w:rsidR="00000000" w:rsidDel="00000000" w:rsidP="00000000" w:rsidRDefault="00000000" w:rsidRPr="00000000" w14:paraId="00000005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Party Details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(Owner):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Company Name: [Landlord Name]</w:t>
        <w:br w:type="textWrapping"/>
        <w:t xml:space="preserve">Address: [Landlord Address]</w:t>
        <w:br w:type="textWrapping"/>
        <w:t xml:space="preserve">Contact Person: [Contact Name]</w:t>
        <w:br w:type="textWrapping"/>
        <w:t xml:space="preserve">Email: [Landlord Email]</w:t>
        <w:br w:type="textWrapping"/>
        <w:t xml:space="preserve">Phone: [Landlord Phone]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[Tenant Name]</w:t>
        <w:br w:type="textWrapping"/>
        <w:t xml:space="preserve">Address: [Tenant Address]</w:t>
        <w:br w:type="textWrapping"/>
        <w:t xml:space="preserve">Contact Person: [Contact Name]</w:t>
        <w:br w:type="textWrapping"/>
        <w:t xml:space="preserve">Email: [Tenant Email]</w:t>
        <w:br w:type="textWrapping"/>
        <w:t xml:space="preserve">Phone: [Tenant Phone]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Property Details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Address:</w:t>
      </w:r>
      <w:r w:rsidDel="00000000" w:rsidR="00000000" w:rsidRPr="00000000">
        <w:rPr>
          <w:sz w:val="24"/>
          <w:szCs w:val="24"/>
          <w:rtl w:val="0"/>
        </w:rPr>
        <w:t xml:space="preserve"> [Insert Property Address]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Property:</w:t>
      </w:r>
      <w:r w:rsidDel="00000000" w:rsidR="00000000" w:rsidRPr="00000000">
        <w:rPr>
          <w:sz w:val="24"/>
          <w:szCs w:val="24"/>
          <w:rtl w:val="0"/>
        </w:rPr>
        <w:t xml:space="preserve"> [Specify House, Apartment, Office, etc.]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Number of Rooms/Spaces:</w:t>
      </w:r>
      <w:r w:rsidDel="00000000" w:rsidR="00000000" w:rsidRPr="00000000">
        <w:rPr>
          <w:sz w:val="24"/>
          <w:szCs w:val="24"/>
          <w:rtl w:val="0"/>
        </w:rPr>
        <w:t xml:space="preserve"> [Specify]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Furnishing Status:</w:t>
      </w:r>
      <w:r w:rsidDel="00000000" w:rsidR="00000000" w:rsidRPr="00000000">
        <w:rPr>
          <w:sz w:val="24"/>
          <w:szCs w:val="24"/>
          <w:rtl w:val="0"/>
        </w:rPr>
        <w:t xml:space="preserve"> [Furnished, Semi-furnished, or Unfurnished]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Quotation Details</w:t>
      </w:r>
    </w:p>
    <w:tbl>
      <w:tblPr>
        <w:tblStyle w:val="Table1"/>
        <w:tblW w:w="77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20"/>
        <w:gridCol w:w="3690"/>
        <w:gridCol w:w="2100"/>
        <w:tblGridChange w:id="0">
          <w:tblGrid>
            <w:gridCol w:w="1920"/>
            <w:gridCol w:w="3690"/>
            <w:gridCol w:w="210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Monthly Rent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Security Deposit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Maintenance Fees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Utilities (Optional)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[Amount]</w:t>
            </w:r>
          </w:p>
        </w:tc>
      </w:tr>
    </w:tbl>
    <w:p w:rsidR="00000000" w:rsidDel="00000000" w:rsidP="00000000" w:rsidRDefault="00000000" w:rsidRPr="00000000" w14:paraId="0000001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Amount:</w:t>
      </w:r>
      <w:r w:rsidDel="00000000" w:rsidR="00000000" w:rsidRPr="00000000">
        <w:rPr>
          <w:sz w:val="24"/>
          <w:szCs w:val="24"/>
          <w:rtl w:val="0"/>
        </w:rPr>
        <w:t xml:space="preserve"> [Insert Total Amount]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Payment Terms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sz w:val="24"/>
          <w:szCs w:val="24"/>
          <w:rtl w:val="0"/>
        </w:rPr>
        <w:t xml:space="preserve"> [Bank Transfer, Cash, etc.]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Frequency:</w:t>
      </w:r>
      <w:r w:rsidDel="00000000" w:rsidR="00000000" w:rsidRPr="00000000">
        <w:rPr>
          <w:sz w:val="24"/>
          <w:szCs w:val="24"/>
          <w:rtl w:val="0"/>
        </w:rPr>
        <w:t xml:space="preserve"> [Monthly, Quarterly, etc.]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Due Date:</w:t>
      </w:r>
      <w:r w:rsidDel="00000000" w:rsidR="00000000" w:rsidRPr="00000000">
        <w:rPr>
          <w:sz w:val="24"/>
          <w:szCs w:val="24"/>
          <w:rtl w:val="0"/>
        </w:rPr>
        <w:t xml:space="preserve"> [Insert Due Date]</w:t>
      </w:r>
    </w:p>
    <w:p w:rsidR="00000000" w:rsidDel="00000000" w:rsidP="00000000" w:rsidRDefault="00000000" w:rsidRPr="00000000" w14:paraId="00000022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Terms and Conditions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Term:</w:t>
      </w:r>
      <w:r w:rsidDel="00000000" w:rsidR="00000000" w:rsidRPr="00000000">
        <w:rPr>
          <w:sz w:val="24"/>
          <w:szCs w:val="24"/>
          <w:rtl w:val="0"/>
        </w:rPr>
        <w:t xml:space="preserve"> The lease period will be for [X] months/years, starting from [Start Date] to [End Date].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Renewal Option:</w:t>
      </w:r>
      <w:r w:rsidDel="00000000" w:rsidR="00000000" w:rsidRPr="00000000">
        <w:rPr>
          <w:sz w:val="24"/>
          <w:szCs w:val="24"/>
          <w:rtl w:val="0"/>
        </w:rPr>
        <w:t xml:space="preserve"> [Specify if the tenancy can be renewed or extended.]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Termination:</w:t>
      </w:r>
      <w:r w:rsidDel="00000000" w:rsidR="00000000" w:rsidRPr="00000000">
        <w:rPr>
          <w:sz w:val="24"/>
          <w:szCs w:val="24"/>
          <w:rtl w:val="0"/>
        </w:rPr>
        <w:t xml:space="preserve"> Either party must provide [X] days’ written notice before terminating the lease.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Use of Property:</w:t>
      </w:r>
      <w:r w:rsidDel="00000000" w:rsidR="00000000" w:rsidRPr="00000000">
        <w:rPr>
          <w:sz w:val="24"/>
          <w:szCs w:val="24"/>
          <w:rtl w:val="0"/>
        </w:rPr>
        <w:t xml:space="preserve"> The property shall be used for [Residential/Commercial] purposes only.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Repairs and Maintenance:</w:t>
      </w:r>
      <w:r w:rsidDel="00000000" w:rsidR="00000000" w:rsidRPr="00000000">
        <w:rPr>
          <w:sz w:val="24"/>
          <w:szCs w:val="24"/>
          <w:rtl w:val="0"/>
        </w:rPr>
        <w:t xml:space="preserve"> Specify who is responsible for maintenance and repair costs.</w:t>
      </w:r>
    </w:p>
    <w:p w:rsidR="00000000" w:rsidDel="00000000" w:rsidP="00000000" w:rsidRDefault="00000000" w:rsidRPr="00000000" w14:paraId="00000028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Acceptance and Signatures</w:t>
      </w:r>
    </w:p>
    <w:p w:rsidR="00000000" w:rsidDel="00000000" w:rsidP="00000000" w:rsidRDefault="00000000" w:rsidRPr="00000000" w14:paraId="0000002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Landlord/Owner</w:t>
        <w:br w:type="textWrapping"/>
        <w:t xml:space="preserve">Authorized Signatory: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[Landlord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2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</w:t>
        <w:br w:type="textWrapping"/>
        <w:t xml:space="preserve">Authorized Signatory: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[Tenant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2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