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c8c32oqnrae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Desk Market Research Report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"Desk Market Research Report on [Topic/Industry Name]"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Client, business, or organization name.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Name of the research team or individual.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Date the report is submitted.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list of headings, sub-headings, and page numbers.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The reason for conducting market research.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 Main trends, statistics, and insights.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Opportunities</w:t>
      </w:r>
      <w:r w:rsidDel="00000000" w:rsidR="00000000" w:rsidRPr="00000000">
        <w:rPr>
          <w:sz w:val="24"/>
          <w:szCs w:val="24"/>
          <w:rtl w:val="0"/>
        </w:rPr>
        <w:t xml:space="preserve">: Opportunities for growth.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Key actions to consider.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Definition</w:t>
      </w:r>
      <w:r w:rsidDel="00000000" w:rsidR="00000000" w:rsidRPr="00000000">
        <w:rPr>
          <w:sz w:val="24"/>
          <w:szCs w:val="24"/>
          <w:rtl w:val="0"/>
        </w:rPr>
        <w:t xml:space="preserve">: Define the market being researched.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</w:t>
      </w:r>
      <w:r w:rsidDel="00000000" w:rsidR="00000000" w:rsidRPr="00000000">
        <w:rPr>
          <w:sz w:val="24"/>
          <w:szCs w:val="24"/>
          <w:rtl w:val="0"/>
        </w:rPr>
        <w:t xml:space="preserve">: What the study aims to achieve.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and Limitations</w:t>
      </w:r>
      <w:r w:rsidDel="00000000" w:rsidR="00000000" w:rsidRPr="00000000">
        <w:rPr>
          <w:sz w:val="24"/>
          <w:szCs w:val="24"/>
          <w:rtl w:val="0"/>
        </w:rPr>
        <w:t xml:space="preserve">: Scope of research and any constraints.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</w:r>
      <w:r w:rsidDel="00000000" w:rsidR="00000000" w:rsidRPr="00000000">
        <w:rPr>
          <w:sz w:val="24"/>
          <w:szCs w:val="24"/>
          <w:rtl w:val="0"/>
        </w:rPr>
        <w:t xml:space="preserve">: Details of how the desk research was conducted.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Data</w:t>
      </w:r>
      <w:r w:rsidDel="00000000" w:rsidR="00000000" w:rsidRPr="00000000">
        <w:rPr>
          <w:sz w:val="24"/>
          <w:szCs w:val="24"/>
          <w:rtl w:val="0"/>
        </w:rPr>
        <w:t xml:space="preserve">: List of databases, industry reports, and publications used.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Tools</w:t>
      </w:r>
      <w:r w:rsidDel="00000000" w:rsidR="00000000" w:rsidRPr="00000000">
        <w:rPr>
          <w:sz w:val="24"/>
          <w:szCs w:val="24"/>
          <w:rtl w:val="0"/>
        </w:rPr>
        <w:t xml:space="preserve">: PESTLE, SWOT, competitor analysis, etc.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Market Analysis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Overview</w:t>
      </w:r>
      <w:r w:rsidDel="00000000" w:rsidR="00000000" w:rsidRPr="00000000">
        <w:rPr>
          <w:sz w:val="24"/>
          <w:szCs w:val="24"/>
          <w:rtl w:val="0"/>
        </w:rPr>
        <w:t xml:space="preserve">: Industry status, size, and forecasts.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Trends</w:t>
      </w:r>
      <w:r w:rsidDel="00000000" w:rsidR="00000000" w:rsidRPr="00000000">
        <w:rPr>
          <w:sz w:val="24"/>
          <w:szCs w:val="24"/>
          <w:rtl w:val="0"/>
        </w:rPr>
        <w:t xml:space="preserve">: Current and emerging trends impacting the market.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Drivers</w:t>
      </w:r>
      <w:r w:rsidDel="00000000" w:rsidR="00000000" w:rsidRPr="00000000">
        <w:rPr>
          <w:sz w:val="24"/>
          <w:szCs w:val="24"/>
          <w:rtl w:val="0"/>
        </w:rPr>
        <w:t xml:space="preserve">: Factors driving growth.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and Risks</w:t>
      </w:r>
      <w:r w:rsidDel="00000000" w:rsidR="00000000" w:rsidRPr="00000000">
        <w:rPr>
          <w:sz w:val="24"/>
          <w:szCs w:val="24"/>
          <w:rtl w:val="0"/>
        </w:rPr>
        <w:t xml:space="preserve">: Challenges and risk factors in the industry.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Landscape</w:t>
      </w:r>
      <w:r w:rsidDel="00000000" w:rsidR="00000000" w:rsidRPr="00000000">
        <w:rPr>
          <w:sz w:val="24"/>
          <w:szCs w:val="24"/>
          <w:rtl w:val="0"/>
        </w:rPr>
        <w:t xml:space="preserve">: Competitor profiles and analysis.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Consumer Insights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Needs and Behavior</w:t>
      </w:r>
      <w:r w:rsidDel="00000000" w:rsidR="00000000" w:rsidRPr="00000000">
        <w:rPr>
          <w:sz w:val="24"/>
          <w:szCs w:val="24"/>
          <w:rtl w:val="0"/>
        </w:rPr>
        <w:t xml:space="preserve">: What the customers want.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Segmentation</w:t>
      </w:r>
      <w:r w:rsidDel="00000000" w:rsidR="00000000" w:rsidRPr="00000000">
        <w:rPr>
          <w:sz w:val="24"/>
          <w:szCs w:val="24"/>
          <w:rtl w:val="0"/>
        </w:rPr>
        <w:t xml:space="preserve">: Breakdown of the market into segments.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Opportunities and Threats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Opportunities</w:t>
      </w:r>
      <w:r w:rsidDel="00000000" w:rsidR="00000000" w:rsidRPr="00000000">
        <w:rPr>
          <w:sz w:val="24"/>
          <w:szCs w:val="24"/>
          <w:rtl w:val="0"/>
        </w:rPr>
        <w:t xml:space="preserve">: Areas for market growth.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Threats and Challenges</w:t>
      </w:r>
      <w:r w:rsidDel="00000000" w:rsidR="00000000" w:rsidRPr="00000000">
        <w:rPr>
          <w:sz w:val="24"/>
          <w:szCs w:val="24"/>
          <w:rtl w:val="0"/>
        </w:rPr>
        <w:t xml:space="preserve">: Key threats affecting market players.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Recommendations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Recommendations</w:t>
      </w:r>
      <w:r w:rsidDel="00000000" w:rsidR="00000000" w:rsidRPr="00000000">
        <w:rPr>
          <w:sz w:val="24"/>
          <w:szCs w:val="24"/>
          <w:rtl w:val="0"/>
        </w:rPr>
        <w:t xml:space="preserve">: Strategic actions based on market insights.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Next steps for the organization.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list of all sources, including reports, studies, and online sources.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11. Appendices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Tables</w:t>
      </w:r>
      <w:r w:rsidDel="00000000" w:rsidR="00000000" w:rsidRPr="00000000">
        <w:rPr>
          <w:sz w:val="24"/>
          <w:szCs w:val="24"/>
          <w:rtl w:val="0"/>
        </w:rPr>
        <w:t xml:space="preserve">: Supplementary charts, graphs, and statistics.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Glossary</w:t>
      </w:r>
      <w:r w:rsidDel="00000000" w:rsidR="00000000" w:rsidRPr="00000000">
        <w:rPr>
          <w:sz w:val="24"/>
          <w:szCs w:val="24"/>
          <w:rtl w:val="0"/>
        </w:rPr>
        <w:t xml:space="preserve">: Define industry-specific terminology.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