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0c343d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Lodger Notice to Quit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[Lodger’s Full Name]</w:t>
        <w:br w:type="textWrapping"/>
        <w:t xml:space="preserve">[Property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[Landlord/Owner’s Full Name]</w:t>
        <w:br w:type="textWrapping"/>
        <w:t xml:space="preserve">[Owner’s Address (if different)]</w:t>
        <w:br w:type="textWrapping"/>
        <w:t xml:space="preserve">[Contact Information]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Notice to Quit Lodger Agreement at [Property 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[Lodger’s Full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notice is to inform you that your lodger agreement for the premises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[Property Address]</w:t>
      </w:r>
      <w:r w:rsidDel="00000000" w:rsidR="00000000" w:rsidRPr="00000000">
        <w:rPr>
          <w:sz w:val="24"/>
          <w:szCs w:val="24"/>
          <w:rtl w:val="0"/>
        </w:rPr>
        <w:t xml:space="preserve"> is terminated effective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vacate date, typically 7–30 days depending on local law and agreement terms]</w:t>
      </w:r>
      <w:r w:rsidDel="00000000" w:rsidR="00000000" w:rsidRPr="00000000">
        <w:rPr>
          <w:sz w:val="24"/>
          <w:szCs w:val="24"/>
          <w:rtl w:val="0"/>
        </w:rPr>
        <w:t xml:space="preserve">. You are required to vacate by this date.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 to Lodger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Clear personal items and return any property keys by the vacate date.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[Owner/Landlord’s Signature]</w:t>
        <w:br w:type="textWrapping"/>
        <w:t xml:space="preserve">[Owner/Landlord’s Printed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Signature]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