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99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99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Police Narrative Report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[Agency Name]</w:t>
        <w:br w:type="textWrapping"/>
        <w:t xml:space="preserve">[Location Address]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[Auto-generated or manually assigned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[HH</w:t>
      </w:r>
    </w:p>
    <w:p w:rsidR="00000000" w:rsidDel="00000000" w:rsidP="00000000" w:rsidRDefault="00000000" w:rsidRPr="00000000" w14:paraId="0000000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AM/PM]</w:t>
      </w:r>
    </w:p>
    <w:p w:rsidR="00000000" w:rsidDel="00000000" w:rsidP="00000000" w:rsidRDefault="00000000" w:rsidRPr="00000000" w14:paraId="0000000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Prepared By:</w:t>
      </w:r>
      <w:r w:rsidDel="00000000" w:rsidR="00000000" w:rsidRPr="00000000">
        <w:rPr>
          <w:sz w:val="24"/>
          <w:szCs w:val="24"/>
          <w:rtl w:val="0"/>
        </w:rPr>
        <w:t xml:space="preserve"> [Officer’s Name and Badge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xfh86uzp3o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NARRATIVE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detailed, chronological account of the incident: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</w:r>
      <w:r w:rsidDel="00000000" w:rsidR="00000000" w:rsidRPr="00000000">
        <w:rPr>
          <w:sz w:val="24"/>
          <w:szCs w:val="24"/>
          <w:rtl w:val="0"/>
        </w:rPr>
        <w:t xml:space="preserve"> Start with the officer’s arrival and initial observations.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Narrative:</w:t>
      </w:r>
      <w:r w:rsidDel="00000000" w:rsidR="00000000" w:rsidRPr="00000000">
        <w:rPr>
          <w:sz w:val="24"/>
          <w:szCs w:val="24"/>
          <w:rtl w:val="0"/>
        </w:rPr>
        <w:t xml:space="preserve"> Describe events in sequence, including interactions with witnesses, suspects, or victims.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1's Statement:</w:t>
      </w:r>
      <w:r w:rsidDel="00000000" w:rsidR="00000000" w:rsidRPr="00000000">
        <w:rPr>
          <w:sz w:val="24"/>
          <w:szCs w:val="24"/>
          <w:rtl w:val="0"/>
        </w:rPr>
        <w:t xml:space="preserve"> [What the witness stated]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Victim's Statement:</w:t>
      </w:r>
      <w:r w:rsidDel="00000000" w:rsidR="00000000" w:rsidRPr="00000000">
        <w:rPr>
          <w:sz w:val="24"/>
          <w:szCs w:val="24"/>
          <w:rtl w:val="0"/>
        </w:rPr>
        <w:t xml:space="preserve"> [What the victim stated]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Suspect's Statement (if applicable):</w:t>
      </w:r>
      <w:r w:rsidDel="00000000" w:rsidR="00000000" w:rsidRPr="00000000">
        <w:rPr>
          <w:sz w:val="24"/>
          <w:szCs w:val="24"/>
          <w:rtl w:val="0"/>
        </w:rPr>
        <w:t xml:space="preserve"> [What the suspect stated]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</w:r>
      <w:r w:rsidDel="00000000" w:rsidR="00000000" w:rsidRPr="00000000">
        <w:rPr>
          <w:sz w:val="24"/>
          <w:szCs w:val="24"/>
          <w:rtl w:val="0"/>
        </w:rPr>
        <w:t xml:space="preserve"> Actions taken, such as arrests, citations, or further investigations.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