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134f5c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Police Bank Property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[Agency Name]</w:t>
        <w:br w:type="textWrapping"/>
        <w:t xml:space="preserve">[Bank Name]</w:t>
        <w:br w:type="textWrapping"/>
        <w:t xml:space="preserve">[Location Address]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[Auto-generated or manually assigned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[HH</w:t>
      </w:r>
    </w:p>
    <w:p w:rsidR="00000000" w:rsidDel="00000000" w:rsidP="00000000" w:rsidRDefault="00000000" w:rsidRPr="00000000" w14:paraId="0000000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AM/PM]</w:t>
      </w:r>
    </w:p>
    <w:p w:rsidR="00000000" w:rsidDel="00000000" w:rsidP="00000000" w:rsidRDefault="00000000" w:rsidRPr="00000000" w14:paraId="0000000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Prepared By:</w:t>
      </w:r>
      <w:r w:rsidDel="00000000" w:rsidR="00000000" w:rsidRPr="00000000">
        <w:rPr>
          <w:sz w:val="24"/>
          <w:szCs w:val="24"/>
          <w:rtl w:val="0"/>
        </w:rPr>
        <w:t xml:space="preserve"> [Officer’s Name and Badge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kya9fjuczic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BANK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Branch Name:</w:t>
      </w:r>
      <w:r w:rsidDel="00000000" w:rsidR="00000000" w:rsidRPr="00000000">
        <w:rPr>
          <w:sz w:val="24"/>
          <w:szCs w:val="24"/>
          <w:rtl w:val="0"/>
        </w:rPr>
        <w:t xml:space="preserve"> [Branch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  <w:r w:rsidDel="00000000" w:rsidR="00000000" w:rsidRPr="00000000">
        <w:rPr>
          <w:sz w:val="24"/>
          <w:szCs w:val="24"/>
          <w:rtl w:val="0"/>
        </w:rPr>
        <w:t xml:space="preserve"> [Name of Bank Representative]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[Phone/Email]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jdu86bb9ph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INCIDENT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Incident:</w:t>
      </w:r>
      <w:r w:rsidDel="00000000" w:rsidR="00000000" w:rsidRPr="00000000">
        <w:rPr>
          <w:sz w:val="24"/>
          <w:szCs w:val="24"/>
          <w:rtl w:val="0"/>
        </w:rPr>
        <w:t xml:space="preserve"> [E.g., Robbery, Vandalism, Fraud, etc.]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Incident Location:</w:t>
      </w:r>
      <w:r w:rsidDel="00000000" w:rsidR="00000000" w:rsidRPr="00000000">
        <w:rPr>
          <w:sz w:val="24"/>
          <w:szCs w:val="24"/>
          <w:rtl w:val="0"/>
        </w:rPr>
        <w:t xml:space="preserve"> [E.g., Vault, ATM, Lobby, etc.]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Incident:</w:t>
      </w:r>
      <w:r w:rsidDel="00000000" w:rsidR="00000000" w:rsidRPr="00000000">
        <w:rPr>
          <w:sz w:val="24"/>
          <w:szCs w:val="24"/>
          <w:rtl w:val="0"/>
        </w:rPr>
        <w:t xml:space="preserve"> [DD/MM/YYYY]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Incident:</w:t>
      </w:r>
      <w:r w:rsidDel="00000000" w:rsidR="00000000" w:rsidRPr="00000000">
        <w:rPr>
          <w:sz w:val="24"/>
          <w:szCs w:val="24"/>
          <w:rtl w:val="0"/>
        </w:rPr>
        <w:t xml:space="preserve"> [HHAM/PM]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9tp4jtwiy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DESCRIPTION OF INCIDENT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Summary: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Provide a detailed account of what happened, including bank personnel's statements and any CCTV footage observations.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Evidence Collected: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1:</w:t>
      </w:r>
      <w:r w:rsidDel="00000000" w:rsidR="00000000" w:rsidRPr="00000000">
        <w:rPr>
          <w:sz w:val="24"/>
          <w:szCs w:val="24"/>
          <w:rtl w:val="0"/>
        </w:rPr>
        <w:t xml:space="preserve"> [E.g., Security Footage, Stolen Items, etc.]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 2:</w:t>
      </w:r>
      <w:r w:rsidDel="00000000" w:rsidR="00000000" w:rsidRPr="00000000">
        <w:rPr>
          <w:sz w:val="24"/>
          <w:szCs w:val="24"/>
          <w:rtl w:val="0"/>
        </w:rPr>
        <w:t xml:space="preserve"> [Description]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Actions Taken:</w:t>
      </w:r>
      <w:r w:rsidDel="00000000" w:rsidR="00000000" w:rsidRPr="00000000">
        <w:rPr>
          <w:sz w:val="24"/>
          <w:szCs w:val="24"/>
          <w:rtl w:val="0"/>
        </w:rPr>
        <w:t xml:space="preserve"> [E.g., Lockdown, Evidence Preservation, etc.]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