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xrba9ok38fy7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Product Unit 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vcn0vfs9r7m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Milk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 Gallon Unit</w:t>
      </w:r>
      <w:r w:rsidDel="00000000" w:rsidR="00000000" w:rsidRPr="00000000">
        <w:rPr>
          <w:sz w:val="24"/>
          <w:szCs w:val="24"/>
          <w:rtl w:val="0"/>
        </w:rPr>
        <w:t xml:space="preserve">: Each gallon is packaged in eco-friendly, reusable plastic containers, ensuring minimal environmental impact. Suitable for bulk purchasing.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Unit Weight</w:t>
      </w:r>
      <w:r w:rsidDel="00000000" w:rsidR="00000000" w:rsidRPr="00000000">
        <w:rPr>
          <w:sz w:val="24"/>
          <w:szCs w:val="24"/>
          <w:rtl w:val="0"/>
        </w:rPr>
        <w:t xml:space="preserve">: Approx. 8.6 lbs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Packaging Material</w:t>
      </w:r>
      <w:r w:rsidDel="00000000" w:rsidR="00000000" w:rsidRPr="00000000">
        <w:rPr>
          <w:sz w:val="24"/>
          <w:szCs w:val="24"/>
          <w:rtl w:val="0"/>
        </w:rPr>
        <w:t xml:space="preserve">: BPA-free plastic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 Liter Unit</w:t>
      </w:r>
      <w:r w:rsidDel="00000000" w:rsidR="00000000" w:rsidRPr="00000000">
        <w:rPr>
          <w:sz w:val="24"/>
          <w:szCs w:val="24"/>
          <w:rtl w:val="0"/>
        </w:rPr>
        <w:t xml:space="preserve">: A convenient size for small families or individuals. Available in resealable cartons to preserve freshness.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Unit Weight</w:t>
      </w:r>
      <w:r w:rsidDel="00000000" w:rsidR="00000000" w:rsidRPr="00000000">
        <w:rPr>
          <w:sz w:val="24"/>
          <w:szCs w:val="24"/>
          <w:rtl w:val="0"/>
        </w:rPr>
        <w:t xml:space="preserve">: Approx. 2.2 lbs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Packaging Material</w:t>
      </w:r>
      <w:r w:rsidDel="00000000" w:rsidR="00000000" w:rsidRPr="00000000">
        <w:rPr>
          <w:sz w:val="24"/>
          <w:szCs w:val="24"/>
          <w:rtl w:val="0"/>
        </w:rPr>
        <w:t xml:space="preserve">: Recyclable cardboard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oauomsw7qng" w:id="2"/>
      <w:bookmarkEnd w:id="2"/>
      <w:r w:rsidDel="00000000" w:rsidR="00000000" w:rsidRPr="00000000">
        <w:rPr>
          <w:b w:val="1"/>
          <w:color w:val="000000"/>
          <w:rtl w:val="0"/>
        </w:rPr>
        <w:t xml:space="preserve">Cheese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Block Unit</w:t>
      </w:r>
      <w:r w:rsidDel="00000000" w:rsidR="00000000" w:rsidRPr="00000000">
        <w:rPr>
          <w:sz w:val="24"/>
          <w:szCs w:val="24"/>
          <w:rtl w:val="0"/>
        </w:rPr>
        <w:t xml:space="preserve">: Cheddar and mozzarella cheeses are sold in vacuum-sealed blocks to retain freshness. Blocks are available in 8 oz, 16 oz, and 32 oz sizes.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Unit Dimensions</w:t>
      </w:r>
      <w:r w:rsidDel="00000000" w:rsidR="00000000" w:rsidRPr="00000000">
        <w:rPr>
          <w:sz w:val="24"/>
          <w:szCs w:val="24"/>
          <w:rtl w:val="0"/>
        </w:rPr>
        <w:t xml:space="preserve">: 4"x4"x2" (16 oz)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Packaging Material</w:t>
      </w:r>
      <w:r w:rsidDel="00000000" w:rsidR="00000000" w:rsidRPr="00000000">
        <w:rPr>
          <w:sz w:val="24"/>
          <w:szCs w:val="24"/>
          <w:rtl w:val="0"/>
        </w:rPr>
        <w:t xml:space="preserve">: Vacuum-sealed plastic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Slice Unit</w:t>
      </w:r>
      <w:r w:rsidDel="00000000" w:rsidR="00000000" w:rsidRPr="00000000">
        <w:rPr>
          <w:sz w:val="24"/>
          <w:szCs w:val="24"/>
          <w:rtl w:val="0"/>
        </w:rPr>
        <w:t xml:space="preserve">: Pre-sliced cheeses are packaged in resealable pouches for easy use. Ideal for sandwiches and snacks.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Unit Count</w:t>
      </w:r>
      <w:r w:rsidDel="00000000" w:rsidR="00000000" w:rsidRPr="00000000">
        <w:rPr>
          <w:sz w:val="24"/>
          <w:szCs w:val="24"/>
          <w:rtl w:val="0"/>
        </w:rPr>
        <w:t xml:space="preserve">: 12 slices per pack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Packaging Material</w:t>
      </w:r>
      <w:r w:rsidDel="00000000" w:rsidR="00000000" w:rsidRPr="00000000">
        <w:rPr>
          <w:sz w:val="24"/>
          <w:szCs w:val="24"/>
          <w:rtl w:val="0"/>
        </w:rPr>
        <w:t xml:space="preserve">: Resealable plastic pouch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