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v9pq75jdose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Commercial Vehicle Purchase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Commercial Vehicle Purchase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as of [Date]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(Dealer):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[Seller’s Full Name/Company Name]</w:t>
        <w:br w:type="textWrapping"/>
        <w:t xml:space="preserve">Address: [Seller’s Address]</w:t>
        <w:br w:type="textWrapping"/>
        <w:t xml:space="preserve">Phone: [Seller’s Phone Number]</w:t>
        <w:br w:type="textWrapping"/>
        <w:t xml:space="preserve">Email: [Seller’s 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[Buyer’s Full Name/Company Name]</w:t>
        <w:br w:type="textWrapping"/>
        <w:t xml:space="preserve">Address: [Buyer’s Address]</w:t>
        <w:br w:type="textWrapping"/>
        <w:t xml:space="preserve">Phone: [Buyer’s Phone Number]</w:t>
        <w:br w:type="textWrapping"/>
        <w:t xml:space="preserve">Email: [Buyer’s Email Address]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e6kw8it2k0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Description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Type: [Truck, Van, Bus, etc.]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Make: [Vehicle Make]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[Vehicle Model]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[Year of Manufacture]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VIN (Vehicle Identification Number): [VIN]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Mileage: [Mileage]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Condition: [New/Used]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btahr5idjuh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Purchase Price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agrees to purchase the vehicle for a total price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 in Numbers and Words]</w:t>
      </w:r>
      <w:r w:rsidDel="00000000" w:rsidR="00000000" w:rsidRPr="00000000">
        <w:rPr>
          <w:sz w:val="24"/>
          <w:szCs w:val="24"/>
          <w:rtl w:val="0"/>
        </w:rPr>
        <w:t xml:space="preserve">, with the following payment terms: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Deposit: [Amount]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Balance Due: [Amount]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[Bank Transfer/Cash/Check]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lcdut2co6x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Delivery Terms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agrees to deliver the vehicle to the Buyer at [Delivery Location] on or before [Delivery Date].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0eqh3l9g1o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Warranties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Seller warrants that the vehicle is free from liens and encumbrances.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Buyer acknowledges that the vehicle is sold </w:t>
      </w:r>
      <w:r w:rsidDel="00000000" w:rsidR="00000000" w:rsidRPr="00000000">
        <w:rPr>
          <w:b w:val="1"/>
          <w:sz w:val="24"/>
          <w:szCs w:val="24"/>
          <w:rtl w:val="0"/>
        </w:rPr>
        <w:t xml:space="preserve">"As-Is"</w:t>
      </w:r>
      <w:r w:rsidDel="00000000" w:rsidR="00000000" w:rsidRPr="00000000">
        <w:rPr>
          <w:sz w:val="24"/>
          <w:szCs w:val="24"/>
          <w:rtl w:val="0"/>
        </w:rPr>
        <w:t xml:space="preserve">, except as stated in this Agreement or under any provided warranty.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e9nywczjt9z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[State/Country].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Seller’s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Buyer’s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