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e6b8af" w:val="clear"/>
        </w:rPr>
      </w:pPr>
      <w:bookmarkStart w:colFirst="0" w:colLast="0" w:name="_b5d2kw75zx5r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6b8af" w:val="clear"/>
          <w:rtl w:val="0"/>
        </w:rPr>
        <w:t xml:space="preserve">Financial Budget Statement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is a forward-looking document that outlines planned financial activities.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7kb32xxexy8" w:id="1"/>
      <w:bookmarkEnd w:id="1"/>
      <w:r w:rsidDel="00000000" w:rsidR="00000000" w:rsidRPr="00000000">
        <w:rPr>
          <w:b w:val="1"/>
          <w:color w:val="000000"/>
          <w:rtl w:val="0"/>
        </w:rPr>
        <w:t xml:space="preserve">A. Header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Company Name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Financial Budget Statement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Budget Period (e.g., January 1, 2025 – December 31, 2025)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zt8hjjhlkll" w:id="2"/>
      <w:bookmarkEnd w:id="2"/>
      <w:r w:rsidDel="00000000" w:rsidR="00000000" w:rsidRPr="00000000">
        <w:rPr>
          <w:b w:val="1"/>
          <w:color w:val="000000"/>
          <w:rtl w:val="0"/>
        </w:rPr>
        <w:t xml:space="preserve">B. Sections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Revenue Forecast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Sales Revenue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Other Income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Expense Budget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Operating Expenses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Administrative Expenses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Marketing Budget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Capital Expenditure Plan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Planned Investments in Assets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Profit or Loss Projection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Expected Net Income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Cash Flow Projection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Planned Cash Inflows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Planned Cash Outflows</w:t>
      </w:r>
    </w:p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