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sz w:val="60"/>
          <w:szCs w:val="60"/>
          <w:shd w:fill="d0e0e3" w:val="clear"/>
        </w:rPr>
      </w:pPr>
      <w:bookmarkStart w:colFirst="0" w:colLast="0" w:name="_lpzbtvv9l2wm" w:id="0"/>
      <w:bookmarkEnd w:id="0"/>
      <w:r w:rsidDel="00000000" w:rsidR="00000000" w:rsidRPr="00000000">
        <w:rPr>
          <w:b w:val="1"/>
          <w:sz w:val="60"/>
          <w:szCs w:val="60"/>
          <w:shd w:fill="d0e0e3" w:val="clear"/>
          <w:rtl w:val="0"/>
        </w:rPr>
        <w:t xml:space="preserve">Real Estate Small Business Grant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irhck2mp09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Proposal</w:t>
      </w:r>
      <w:r w:rsidDel="00000000" w:rsidR="00000000" w:rsidRPr="00000000">
        <w:rPr>
          <w:sz w:val="24"/>
          <w:szCs w:val="24"/>
          <w:rtl w:val="0"/>
        </w:rPr>
        <w:t xml:space="preserve">: [Example: “Real Estate Expansion and Property Development Project”]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</w:t>
      </w:r>
      <w:r w:rsidDel="00000000" w:rsidR="00000000" w:rsidRPr="00000000">
        <w:rPr>
          <w:sz w:val="24"/>
          <w:szCs w:val="24"/>
          <w:rtl w:val="0"/>
        </w:rPr>
        <w:t xml:space="preserve">: Full legal name of your real estate business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Contact Information</w:t>
      </w:r>
      <w:r w:rsidDel="00000000" w:rsidR="00000000" w:rsidRPr="00000000">
        <w:rPr>
          <w:sz w:val="24"/>
          <w:szCs w:val="24"/>
          <w:rtl w:val="0"/>
        </w:rPr>
        <w:t xml:space="preserve">: Address, phone, email, and website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Date of submission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Grantor’s Name</w:t>
      </w:r>
      <w:r w:rsidDel="00000000" w:rsidR="00000000" w:rsidRPr="00000000">
        <w:rPr>
          <w:sz w:val="24"/>
          <w:szCs w:val="24"/>
          <w:rtl w:val="0"/>
        </w:rPr>
        <w:t xml:space="preserve">: Name of the grantor (foundation, government, etc.)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axbjdetqdd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Proposal</w:t>
      </w:r>
      <w:r w:rsidDel="00000000" w:rsidR="00000000" w:rsidRPr="00000000">
        <w:rPr>
          <w:sz w:val="24"/>
          <w:szCs w:val="24"/>
          <w:rtl w:val="0"/>
        </w:rPr>
        <w:t xml:space="preserve">: Example: "To fund the purchase and renovation of multi-unit properties for affordable housing."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</w:t>
      </w:r>
      <w:r w:rsidDel="00000000" w:rsidR="00000000" w:rsidRPr="00000000">
        <w:rPr>
          <w:sz w:val="24"/>
          <w:szCs w:val="24"/>
          <w:rtl w:val="0"/>
        </w:rPr>
        <w:t xml:space="preserve">: Describe your real estate business and its mission.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 Amount Requested</w:t>
      </w:r>
      <w:r w:rsidDel="00000000" w:rsidR="00000000" w:rsidRPr="00000000">
        <w:rPr>
          <w:sz w:val="24"/>
          <w:szCs w:val="24"/>
          <w:rtl w:val="0"/>
        </w:rPr>
        <w:t xml:space="preserve">: Total amount requested.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</w:t>
      </w:r>
      <w:r w:rsidDel="00000000" w:rsidR="00000000" w:rsidRPr="00000000">
        <w:rPr>
          <w:sz w:val="24"/>
          <w:szCs w:val="24"/>
          <w:rtl w:val="0"/>
        </w:rPr>
        <w:t xml:space="preserve">: Highlight the community or economic impact (e.g., affordable housing, increased tax revenue, etc.).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ve25shxw64c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Business Description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</w:t>
      </w:r>
      <w:r w:rsidDel="00000000" w:rsidR="00000000" w:rsidRPr="00000000">
        <w:rPr>
          <w:sz w:val="24"/>
          <w:szCs w:val="24"/>
          <w:rtl w:val="0"/>
        </w:rPr>
        <w:t xml:space="preserve">: Years of experience, industry niche (residential, commercial, development, etc.).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Offered</w:t>
      </w:r>
      <w:r w:rsidDel="00000000" w:rsidR="00000000" w:rsidRPr="00000000">
        <w:rPr>
          <w:sz w:val="24"/>
          <w:szCs w:val="24"/>
          <w:rtl w:val="0"/>
        </w:rPr>
        <w:t xml:space="preserve">: Property development, rental properties, or property management.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Target market demographics and location.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Position</w:t>
      </w:r>
      <w:r w:rsidDel="00000000" w:rsidR="00000000" w:rsidRPr="00000000">
        <w:rPr>
          <w:sz w:val="24"/>
          <w:szCs w:val="24"/>
          <w:rtl w:val="0"/>
        </w:rPr>
        <w:t xml:space="preserve">: Your unique value proposition in the real estate market.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2fjyp36rvz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Problem Statement / Need for Funding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Problem/Need</w:t>
      </w:r>
      <w:r w:rsidDel="00000000" w:rsidR="00000000" w:rsidRPr="00000000">
        <w:rPr>
          <w:sz w:val="24"/>
          <w:szCs w:val="24"/>
          <w:rtl w:val="0"/>
        </w:rPr>
        <w:t xml:space="preserve">: Example: "Access to capital for acquiring multi-unit properties is limited."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Impact</w:t>
      </w:r>
      <w:r w:rsidDel="00000000" w:rsidR="00000000" w:rsidRPr="00000000">
        <w:rPr>
          <w:sz w:val="24"/>
          <w:szCs w:val="24"/>
          <w:rtl w:val="0"/>
        </w:rPr>
        <w:t xml:space="preserve">: Example: "Renovating multi-unit properties will provide 20 low-income families with affordable housing."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Grant Funding is Needed</w:t>
      </w:r>
      <w:r w:rsidDel="00000000" w:rsidR="00000000" w:rsidRPr="00000000">
        <w:rPr>
          <w:sz w:val="24"/>
          <w:szCs w:val="24"/>
          <w:rtl w:val="0"/>
        </w:rPr>
        <w:t xml:space="preserve">: Highlight the community benefits and explain why self-funding isn't an option.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m623z96ydif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Project Goals and Objectives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Goal</w:t>
      </w:r>
      <w:r w:rsidDel="00000000" w:rsidR="00000000" w:rsidRPr="00000000">
        <w:rPr>
          <w:sz w:val="24"/>
          <w:szCs w:val="24"/>
          <w:rtl w:val="0"/>
        </w:rPr>
        <w:t xml:space="preserve">: Summarize the purpose (e.g., "Purchase and renovate 3 multi-unit buildings in underserved areas").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Break down goals into measurable objectives.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Outcomes</w:t>
      </w:r>
      <w:r w:rsidDel="00000000" w:rsidR="00000000" w:rsidRPr="00000000">
        <w:rPr>
          <w:sz w:val="24"/>
          <w:szCs w:val="24"/>
          <w:rtl w:val="0"/>
        </w:rPr>
        <w:t xml:space="preserve">: Jobs created, families housed, etc.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az6pzbl4p50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Project Design/Implementation Plan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Steps</w:t>
      </w:r>
      <w:r w:rsidDel="00000000" w:rsidR="00000000" w:rsidRPr="00000000">
        <w:rPr>
          <w:sz w:val="24"/>
          <w:szCs w:val="24"/>
          <w:rtl w:val="0"/>
        </w:rPr>
        <w:t xml:space="preserve">: Purchase, renovation, leasing, and maintenance processes.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Provide a Gantt chart or timeline with key milestones.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Team</w:t>
      </w:r>
      <w:r w:rsidDel="00000000" w:rsidR="00000000" w:rsidRPr="00000000">
        <w:rPr>
          <w:sz w:val="24"/>
          <w:szCs w:val="24"/>
          <w:rtl w:val="0"/>
        </w:rPr>
        <w:t xml:space="preserve">: Who will handle each stage? Include roles, names, and experience.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rgevanbv7c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Budget and Funding Request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Requested</w:t>
      </w:r>
      <w:r w:rsidDel="00000000" w:rsidR="00000000" w:rsidRPr="00000000">
        <w:rPr>
          <w:sz w:val="24"/>
          <w:szCs w:val="24"/>
          <w:rtl w:val="0"/>
        </w:rPr>
        <w:t xml:space="preserve">: Example: "$250,000 to purchase and renovate 3 properties."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Breakdown</w:t>
      </w:r>
      <w:r w:rsidDel="00000000" w:rsidR="00000000" w:rsidRPr="00000000">
        <w:rPr>
          <w:sz w:val="24"/>
          <w:szCs w:val="24"/>
          <w:rtl w:val="0"/>
        </w:rPr>
        <w:t xml:space="preserve">: Itemized list of expenses (property purchase, renovation, permits, equipment, etc.).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Funding Sources</w:t>
      </w:r>
      <w:r w:rsidDel="00000000" w:rsidR="00000000" w:rsidRPr="00000000">
        <w:rPr>
          <w:sz w:val="24"/>
          <w:szCs w:val="24"/>
          <w:rtl w:val="0"/>
        </w:rPr>
        <w:t xml:space="preserve">: Self-funding, loans, equity, etc.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cgca4lmcmde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Community Impact and Outcomes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Economic Impact</w:t>
      </w:r>
      <w:r w:rsidDel="00000000" w:rsidR="00000000" w:rsidRPr="00000000">
        <w:rPr>
          <w:sz w:val="24"/>
          <w:szCs w:val="24"/>
          <w:rtl w:val="0"/>
        </w:rPr>
        <w:t xml:space="preserve">: Example: "Increase affordable housing by 20% in the local community."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Impact</w:t>
      </w:r>
      <w:r w:rsidDel="00000000" w:rsidR="00000000" w:rsidRPr="00000000">
        <w:rPr>
          <w:sz w:val="24"/>
          <w:szCs w:val="24"/>
          <w:rtl w:val="0"/>
        </w:rPr>
        <w:t xml:space="preserve">: How will it improve quality of life (affordable housing, rent stabilization, etc.)?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Benefits</w:t>
      </w:r>
      <w:r w:rsidDel="00000000" w:rsidR="00000000" w:rsidRPr="00000000">
        <w:rPr>
          <w:sz w:val="24"/>
          <w:szCs w:val="24"/>
          <w:rtl w:val="0"/>
        </w:rPr>
        <w:t xml:space="preserve">: How will the impact last beyond the grant period?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1ktce52249r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Risk Assessment and Mitigation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Factors</w:t>
      </w:r>
      <w:r w:rsidDel="00000000" w:rsidR="00000000" w:rsidRPr="00000000">
        <w:rPr>
          <w:sz w:val="24"/>
          <w:szCs w:val="24"/>
          <w:rtl w:val="0"/>
        </w:rPr>
        <w:t xml:space="preserve">: Examples: delays in renovation, property devaluation, tenant issues.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 Plans</w:t>
      </w:r>
      <w:r w:rsidDel="00000000" w:rsidR="00000000" w:rsidRPr="00000000">
        <w:rPr>
          <w:sz w:val="24"/>
          <w:szCs w:val="24"/>
          <w:rtl w:val="0"/>
        </w:rPr>
        <w:t xml:space="preserve">: Back-up funding, working with local authorities, etc.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yeehjnz2n9l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Attachments and Appendices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analysis report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Resumes of key team members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Letters of support (from community leaders or organizations)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statements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Licenses and permits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