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d5a6bd" w:val="clear"/>
        </w:rPr>
      </w:pPr>
      <w:bookmarkStart w:colFirst="0" w:colLast="0" w:name="_x5xqtvbf3u67" w:id="0"/>
      <w:bookmarkEnd w:id="0"/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5-Year Land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Land Lease Agreement ("Agreement") is made and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(Landowner):</w:t>
      </w:r>
      <w:r w:rsidDel="00000000" w:rsidR="00000000" w:rsidRPr="00000000">
        <w:rPr>
          <w:sz w:val="24"/>
          <w:szCs w:val="24"/>
          <w:rtl w:val="0"/>
        </w:rPr>
        <w:t xml:space="preserve"> [Full Name], residing at [Address]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(Tenant):</w:t>
      </w:r>
      <w:r w:rsidDel="00000000" w:rsidR="00000000" w:rsidRPr="00000000">
        <w:rPr>
          <w:sz w:val="24"/>
          <w:szCs w:val="24"/>
          <w:rtl w:val="0"/>
        </w:rPr>
        <w:t xml:space="preserve"> [Full Name], residing at 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Lessor and Lessee are collectively referred to as the "Parties."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7em9apek84a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PROPERTY DESCRIPTION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Location:</w:t>
      </w:r>
      <w:r w:rsidDel="00000000" w:rsidR="00000000" w:rsidRPr="00000000">
        <w:rPr>
          <w:sz w:val="24"/>
          <w:szCs w:val="24"/>
          <w:rtl w:val="0"/>
        </w:rPr>
        <w:t xml:space="preserve"> [Full Address/Description]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Size/Area:</w:t>
      </w:r>
      <w:r w:rsidDel="00000000" w:rsidR="00000000" w:rsidRPr="00000000">
        <w:rPr>
          <w:sz w:val="24"/>
          <w:szCs w:val="24"/>
          <w:rtl w:val="0"/>
        </w:rPr>
        <w:t xml:space="preserve"> [Square meters/feet or acres]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Boundaries:</w:t>
      </w:r>
      <w:r w:rsidDel="00000000" w:rsidR="00000000" w:rsidRPr="00000000">
        <w:rPr>
          <w:sz w:val="24"/>
          <w:szCs w:val="24"/>
          <w:rtl w:val="0"/>
        </w:rPr>
        <w:t xml:space="preserve"> [North, South, East, West boundaries]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jqh4fuzmxx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TERM OF LEASE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Duration:</w:t>
      </w:r>
      <w:r w:rsidDel="00000000" w:rsidR="00000000" w:rsidRPr="00000000">
        <w:rPr>
          <w:sz w:val="24"/>
          <w:szCs w:val="24"/>
          <w:rtl w:val="0"/>
        </w:rPr>
        <w:t xml:space="preserve"> 5 Years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</w:t>
      </w:r>
      <w:r w:rsidDel="00000000" w:rsidR="00000000" w:rsidRPr="00000000">
        <w:rPr>
          <w:sz w:val="24"/>
          <w:szCs w:val="24"/>
          <w:rtl w:val="0"/>
        </w:rPr>
        <w:t xml:space="preserve"> [Yes/No, if Yes, specify renewal terms]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7z7h7c5niv7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RENTAL TERMS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[Specify due date, e.g., 1st of each month]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Bank Transfer, etc.]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Penalty:</w:t>
      </w:r>
      <w:r w:rsidDel="00000000" w:rsidR="00000000" w:rsidRPr="00000000">
        <w:rPr>
          <w:sz w:val="24"/>
          <w:szCs w:val="24"/>
          <w:rtl w:val="0"/>
        </w:rPr>
        <w:t xml:space="preserve"> [Applicable penalty amount]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dao4ehdkhob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djvaqaj8ewj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Terms:</w:t>
      </w:r>
      <w:r w:rsidDel="00000000" w:rsidR="00000000" w:rsidRPr="00000000">
        <w:rPr>
          <w:sz w:val="24"/>
          <w:szCs w:val="24"/>
          <w:rtl w:val="0"/>
        </w:rPr>
        <w:t xml:space="preserve"> [Conditions for refund]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5mvbkboms1v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5. USE OF LAND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Permitted Use:</w:t>
      </w:r>
      <w:r w:rsidDel="00000000" w:rsidR="00000000" w:rsidRPr="00000000">
        <w:rPr>
          <w:sz w:val="24"/>
          <w:szCs w:val="24"/>
          <w:rtl w:val="0"/>
        </w:rPr>
        <w:t xml:space="preserve"> [Agricultural, residential, etc.]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Prohibited Use:</w:t>
      </w:r>
      <w:r w:rsidDel="00000000" w:rsidR="00000000" w:rsidRPr="00000000">
        <w:rPr>
          <w:sz w:val="24"/>
          <w:szCs w:val="24"/>
          <w:rtl w:val="0"/>
        </w:rPr>
        <w:t xml:space="preserve"> [Prohibited activities on the land]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wytbdljvpdo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6. DEFAULT AND TERMINATION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[Failure to pay rent, etc.]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[Timeframe, e.g., 30 days]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3qxn588nuqm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[Country/State].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Lessor Signature: ____________________</w:t>
        <w:br w:type="textWrapping"/>
        <w:t xml:space="preserve">Lessee Signature: ____________________</w:t>
        <w:br w:type="textWrapping"/>
        <w:t xml:space="preserve">Date: [Date]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