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9999" w:val="clear"/>
        </w:rPr>
      </w:pPr>
      <w:bookmarkStart w:colFirst="0" w:colLast="0" w:name="_tu3uuldf9ble" w:id="0"/>
      <w:bookmarkEnd w:id="0"/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Aircraft Sales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Aircraft Sales Agreement ("Agreement")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[Insert Seller's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Seller's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[Insert Buyer's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Buyer's Address]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auxzen9tab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Aircraft Details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</w:t>
      </w:r>
      <w:r w:rsidDel="00000000" w:rsidR="00000000" w:rsidRPr="00000000">
        <w:rPr>
          <w:sz w:val="24"/>
          <w:szCs w:val="24"/>
          <w:rtl w:val="0"/>
        </w:rPr>
        <w:t xml:space="preserve"> [Insert Aircraft Make and Model]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Tail Number:</w:t>
      </w:r>
      <w:r w:rsidDel="00000000" w:rsidR="00000000" w:rsidRPr="00000000">
        <w:rPr>
          <w:sz w:val="24"/>
          <w:szCs w:val="24"/>
          <w:rtl w:val="0"/>
        </w:rPr>
        <w:t xml:space="preserve"> [Insert Tail Number]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Airworthiness Certificate: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4lele1ul4s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Sale Price and Payment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Purchase Price:</w:t>
      </w:r>
      <w:r w:rsidDel="00000000" w:rsidR="00000000" w:rsidRPr="00000000">
        <w:rPr>
          <w:sz w:val="24"/>
          <w:szCs w:val="24"/>
          <w:rtl w:val="0"/>
        </w:rPr>
        <w:t xml:space="preserve"> [Insert Total Price in Words and Numbers]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[Insert Deposit Amount]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Payment 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Check, etc.]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j3x9ds11fm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Delivery and Possession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Location:</w:t>
      </w:r>
      <w:r w:rsidDel="00000000" w:rsidR="00000000" w:rsidRPr="00000000">
        <w:rPr>
          <w:sz w:val="24"/>
          <w:szCs w:val="24"/>
          <w:rtl w:val="0"/>
        </w:rPr>
        <w:t xml:space="preserve"> [Insert Delivery Airport/Location]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vri5g4efkb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Representations and Warranties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guarantees the aircraft is free from liens and encumbrances.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aircraft is sold in "as is" condition unless otherwise specified.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7ypohd1sxo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Pre-Delivery Inspection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may inspect the aircraft prior to the delivery date.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any defects are identified, the Seller agrees to resolve them within [X] days.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aefwsjzr88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Risk of Loss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of loss transfers to the Buyer upon delivery of the aircraft.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742qr2i0xo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Seller's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Buyer's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