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9fc5e8" w:val="clear"/>
        </w:rPr>
      </w:pPr>
      <w:bookmarkStart w:colFirst="0" w:colLast="0" w:name="_h4v0xt928rh9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9fc5e8" w:val="clear"/>
          <w:rtl w:val="0"/>
        </w:rPr>
        <w:t xml:space="preserve">Vendor List for Clothing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 General Information</w:t>
      </w:r>
    </w:p>
    <w:p w:rsidR="00000000" w:rsidDel="00000000" w:rsidP="00000000" w:rsidRDefault="00000000" w:rsidRPr="00000000" w14:paraId="00000003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Vendor Name:</w:t>
      </w:r>
      <w:r w:rsidDel="00000000" w:rsidR="00000000" w:rsidRPr="00000000">
        <w:rPr>
          <w:sz w:val="24"/>
          <w:szCs w:val="24"/>
          <w:rtl w:val="0"/>
        </w:rPr>
        <w:t xml:space="preserve"> [Enter Name]</w:t>
      </w:r>
    </w:p>
    <w:p w:rsidR="00000000" w:rsidDel="00000000" w:rsidP="00000000" w:rsidRDefault="00000000" w:rsidRPr="00000000" w14:paraId="00000004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Contact Person:</w:t>
      </w:r>
      <w:r w:rsidDel="00000000" w:rsidR="00000000" w:rsidRPr="00000000">
        <w:rPr>
          <w:sz w:val="24"/>
          <w:szCs w:val="24"/>
          <w:rtl w:val="0"/>
        </w:rPr>
        <w:t xml:space="preserve"> [Enter Name]</w:t>
      </w:r>
    </w:p>
    <w:p w:rsidR="00000000" w:rsidDel="00000000" w:rsidP="00000000" w:rsidRDefault="00000000" w:rsidRPr="00000000" w14:paraId="00000005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[Enter Number]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Website:</w:t>
      </w:r>
      <w:r w:rsidDel="00000000" w:rsidR="00000000" w:rsidRPr="00000000">
        <w:rPr>
          <w:sz w:val="24"/>
          <w:szCs w:val="24"/>
          <w:rtl w:val="0"/>
        </w:rPr>
        <w:t xml:space="preserve"> [Enter URL]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2. Address Details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Street Address:</w:t>
      </w:r>
      <w:r w:rsidDel="00000000" w:rsidR="00000000" w:rsidRPr="00000000">
        <w:rPr>
          <w:sz w:val="24"/>
          <w:szCs w:val="24"/>
          <w:rtl w:val="0"/>
        </w:rPr>
        <w:t xml:space="preserve"> [Enter Street Address]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City:</w:t>
      </w:r>
      <w:r w:rsidDel="00000000" w:rsidR="00000000" w:rsidRPr="00000000">
        <w:rPr>
          <w:sz w:val="24"/>
          <w:szCs w:val="24"/>
          <w:rtl w:val="0"/>
        </w:rPr>
        <w:t xml:space="preserve"> [Enter City]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State/Province:</w:t>
      </w:r>
      <w:r w:rsidDel="00000000" w:rsidR="00000000" w:rsidRPr="00000000">
        <w:rPr>
          <w:sz w:val="24"/>
          <w:szCs w:val="24"/>
          <w:rtl w:val="0"/>
        </w:rPr>
        <w:t xml:space="preserve"> [Enter State or Province]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Postal Code:</w:t>
      </w:r>
      <w:r w:rsidDel="00000000" w:rsidR="00000000" w:rsidRPr="00000000">
        <w:rPr>
          <w:sz w:val="24"/>
          <w:szCs w:val="24"/>
          <w:rtl w:val="0"/>
        </w:rPr>
        <w:t xml:space="preserve"> [Enter Postal Code]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Country:</w:t>
      </w:r>
      <w:r w:rsidDel="00000000" w:rsidR="00000000" w:rsidRPr="00000000">
        <w:rPr>
          <w:sz w:val="24"/>
          <w:szCs w:val="24"/>
          <w:rtl w:val="0"/>
        </w:rPr>
        <w:t xml:space="preserve"> [Enter Country]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3. Business Details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Vendor ID/Code:</w:t>
      </w:r>
      <w:r w:rsidDel="00000000" w:rsidR="00000000" w:rsidRPr="00000000">
        <w:rPr>
          <w:sz w:val="24"/>
          <w:szCs w:val="24"/>
          <w:rtl w:val="0"/>
        </w:rPr>
        <w:t xml:space="preserve"> [Enter Unique ID]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Products/Services:</w:t>
      </w:r>
      <w:r w:rsidDel="00000000" w:rsidR="00000000" w:rsidRPr="00000000">
        <w:rPr>
          <w:sz w:val="24"/>
          <w:szCs w:val="24"/>
          <w:rtl w:val="0"/>
        </w:rPr>
        <w:t xml:space="preserve"> Cotton Fabric, Polyester Fabric, Fashion Accessories, Custom Apparel, Embroidery Services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Specialization:</w:t>
      </w:r>
      <w:r w:rsidDel="00000000" w:rsidR="00000000" w:rsidRPr="00000000">
        <w:rPr>
          <w:sz w:val="24"/>
          <w:szCs w:val="24"/>
          <w:rtl w:val="0"/>
        </w:rPr>
        <w:t xml:space="preserve"> Sustainable Fabrics, Fast Fashion Supplies, Luxury Fabrics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Payment Terms:</w:t>
      </w:r>
      <w:r w:rsidDel="00000000" w:rsidR="00000000" w:rsidRPr="00000000">
        <w:rPr>
          <w:sz w:val="24"/>
          <w:szCs w:val="24"/>
          <w:rtl w:val="0"/>
        </w:rPr>
        <w:t xml:space="preserve"> [Enter Payment Terms]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Preferred Payment Method:</w:t>
      </w:r>
      <w:r w:rsidDel="00000000" w:rsidR="00000000" w:rsidRPr="00000000">
        <w:rPr>
          <w:sz w:val="24"/>
          <w:szCs w:val="24"/>
          <w:rtl w:val="0"/>
        </w:rPr>
        <w:t xml:space="preserve"> [Enter Payment Method]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4. Additional Notes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Certifications:</w:t>
      </w:r>
      <w:r w:rsidDel="00000000" w:rsidR="00000000" w:rsidRPr="00000000">
        <w:rPr>
          <w:sz w:val="24"/>
          <w:szCs w:val="24"/>
          <w:rtl w:val="0"/>
        </w:rPr>
        <w:t xml:space="preserve"> OEKO-TEX Certified, GOTS Certified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Minimum Order Quantity:</w:t>
      </w:r>
      <w:r w:rsidDel="00000000" w:rsidR="00000000" w:rsidRPr="00000000">
        <w:rPr>
          <w:sz w:val="24"/>
          <w:szCs w:val="24"/>
          <w:rtl w:val="0"/>
        </w:rPr>
        <w:t xml:space="preserve"> [Enter Quantity]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Remarks:</w:t>
      </w:r>
      <w:r w:rsidDel="00000000" w:rsidR="00000000" w:rsidRPr="00000000">
        <w:rPr>
          <w:sz w:val="24"/>
          <w:szCs w:val="24"/>
          <w:rtl w:val="0"/>
        </w:rPr>
        <w:t xml:space="preserve"> [Enter Notes]</w:t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