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sz w:val="60"/>
          <w:szCs w:val="60"/>
          <w:shd w:fill="ffe599" w:val="clear"/>
        </w:rPr>
      </w:pPr>
      <w:bookmarkStart w:colFirst="0" w:colLast="0" w:name="_xk7midmdgmc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Kitchen Business Promotion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Job Title]</w:t>
        <w:br w:type="textWrapping"/>
        <w:t xml:space="preserve">[Kitchen Business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[Recipient's Job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introduce you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[Kitchen Business Name]</w:t>
      </w:r>
      <w:r w:rsidDel="00000000" w:rsidR="00000000" w:rsidRPr="00000000">
        <w:rPr>
          <w:sz w:val="24"/>
          <w:szCs w:val="24"/>
          <w:rtl w:val="0"/>
        </w:rPr>
        <w:t xml:space="preserve">, where we offer a range of premium kitchen appliances and equipment designed to meet the needs of both commercial kitchens and home chefs. Our products are known for their quality, durability, and innovation.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proud to offer high-performance kitchen products including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[product categories or specific items]</w:t>
      </w:r>
      <w:r w:rsidDel="00000000" w:rsidR="00000000" w:rsidRPr="00000000">
        <w:rPr>
          <w:sz w:val="24"/>
          <w:szCs w:val="24"/>
          <w:rtl w:val="0"/>
        </w:rPr>
        <w:t xml:space="preserve"> at competitive prices. Our team is dedicated to helping customers choose the right equipment that will enhance their cooking experience and productivity.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further support your business, we are currently offering a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[special promotion]</w:t>
      </w:r>
      <w:r w:rsidDel="00000000" w:rsidR="00000000" w:rsidRPr="00000000">
        <w:rPr>
          <w:sz w:val="24"/>
          <w:szCs w:val="24"/>
          <w:rtl w:val="0"/>
        </w:rPr>
        <w:t xml:space="preserve"> that you can take advantage of. We believe that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[Kitchen Business Name]</w:t>
      </w:r>
      <w:r w:rsidDel="00000000" w:rsidR="00000000" w:rsidRPr="00000000">
        <w:rPr>
          <w:sz w:val="24"/>
          <w:szCs w:val="24"/>
          <w:rtl w:val="0"/>
        </w:rPr>
        <w:t xml:space="preserve"> can become your trusted partner in equipping your kitchen with the latest, most efficient tools.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love to discuss your kitchen needs in detail and explore how our products can benefit your operations.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[Kitchen Business Name]</w:t>
      </w:r>
      <w:r w:rsidDel="00000000" w:rsidR="00000000" w:rsidRPr="00000000">
        <w:rPr>
          <w:sz w:val="24"/>
          <w:szCs w:val="24"/>
          <w:rtl w:val="0"/>
        </w:rPr>
        <w:t xml:space="preserve">. We look forward to doing business with you.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  <w:br w:type="textWrapping"/>
        <w:t xml:space="preserve">[Kitchen Business Name]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