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0b5394"/>
          <w:sz w:val="60"/>
          <w:szCs w:val="60"/>
        </w:rPr>
      </w:pPr>
      <w:bookmarkStart w:colFirst="0" w:colLast="0" w:name="_xvvhipa0rb1g" w:id="0"/>
      <w:bookmarkEnd w:id="0"/>
      <w:r w:rsidDel="00000000" w:rsidR="00000000" w:rsidRPr="00000000">
        <w:rPr>
          <w:rFonts w:ascii="Proxima Nova" w:cs="Proxima Nova" w:eastAsia="Proxima Nova" w:hAnsi="Proxima Nova"/>
          <w:color w:val="0b5394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b5394"/>
          <w:sz w:val="60"/>
          <w:szCs w:val="60"/>
          <w:rtl w:val="0"/>
        </w:rPr>
        <w:t xml:space="preserve">Nursing Event Note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q70ulu59zir5" w:id="1"/>
      <w:bookmarkEnd w:id="1"/>
      <w:r w:rsidDel="00000000" w:rsidR="00000000" w:rsidRPr="00000000">
        <w:rPr>
          <w:b w:val="1"/>
          <w:color w:val="000000"/>
          <w:rtl w:val="0"/>
        </w:rPr>
        <w:t xml:space="preserve">Patient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</w:t>
      </w:r>
      <w:r w:rsidDel="00000000" w:rsidR="00000000" w:rsidRPr="00000000">
        <w:rPr>
          <w:sz w:val="24"/>
          <w:szCs w:val="24"/>
          <w:rtl w:val="0"/>
        </w:rPr>
        <w:t xml:space="preserve">: [Patient Name]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</w:t>
      </w:r>
      <w:r w:rsidDel="00000000" w:rsidR="00000000" w:rsidRPr="00000000">
        <w:rPr>
          <w:sz w:val="24"/>
          <w:szCs w:val="24"/>
          <w:rtl w:val="0"/>
        </w:rPr>
        <w:t xml:space="preserve">: [Age]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</w:t>
      </w:r>
      <w:r w:rsidDel="00000000" w:rsidR="00000000" w:rsidRPr="00000000">
        <w:rPr>
          <w:sz w:val="24"/>
          <w:szCs w:val="24"/>
          <w:rtl w:val="0"/>
        </w:rPr>
        <w:t xml:space="preserve">: [Gender]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Date/Time of Event</w:t>
      </w:r>
      <w:r w:rsidDel="00000000" w:rsidR="00000000" w:rsidRPr="00000000">
        <w:rPr>
          <w:sz w:val="24"/>
          <w:szCs w:val="24"/>
          <w:rtl w:val="0"/>
        </w:rPr>
        <w:t xml:space="preserve">: [MM/DD/YYYY - HH:MM AM/PM]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Room Number</w:t>
      </w:r>
      <w:r w:rsidDel="00000000" w:rsidR="00000000" w:rsidRPr="00000000">
        <w:rPr>
          <w:sz w:val="24"/>
          <w:szCs w:val="24"/>
          <w:rtl w:val="0"/>
        </w:rPr>
        <w:t xml:space="preserve">: [Room or Bed Number]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ht3nubcv4p43" w:id="2"/>
      <w:bookmarkEnd w:id="2"/>
      <w:r w:rsidDel="00000000" w:rsidR="00000000" w:rsidRPr="00000000">
        <w:rPr>
          <w:b w:val="1"/>
          <w:color w:val="000000"/>
          <w:rtl w:val="0"/>
        </w:rPr>
        <w:t xml:space="preserve">Event Description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Nature of Event</w:t>
      </w:r>
      <w:r w:rsidDel="00000000" w:rsidR="00000000" w:rsidRPr="00000000">
        <w:rPr>
          <w:sz w:val="24"/>
          <w:szCs w:val="24"/>
          <w:rtl w:val="0"/>
        </w:rPr>
        <w:t xml:space="preserve">: [Fall, medication error, code blue, etc.]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</w:t>
      </w:r>
      <w:r w:rsidDel="00000000" w:rsidR="00000000" w:rsidRPr="00000000">
        <w:rPr>
          <w:sz w:val="24"/>
          <w:szCs w:val="24"/>
          <w:rtl w:val="0"/>
        </w:rPr>
        <w:t xml:space="preserve">: [Describe exactly what happened, including who was involved and any immediate reactions]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76vqdrt9458w" w:id="3"/>
      <w:bookmarkEnd w:id="3"/>
      <w:r w:rsidDel="00000000" w:rsidR="00000000" w:rsidRPr="00000000">
        <w:rPr>
          <w:b w:val="1"/>
          <w:color w:val="000000"/>
          <w:rtl w:val="0"/>
        </w:rPr>
        <w:t xml:space="preserve">Interventions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Actions Taken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[Immediate Response, such as securing patient safety or initiating CPR]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24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[Notifications Made, including time and names of individuals contacted]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3zs2r469q20x" w:id="4"/>
      <w:bookmarkEnd w:id="4"/>
      <w:r w:rsidDel="00000000" w:rsidR="00000000" w:rsidRPr="00000000">
        <w:rPr>
          <w:b w:val="1"/>
          <w:color w:val="000000"/>
          <w:rtl w:val="0"/>
        </w:rPr>
        <w:t xml:space="preserve">Evaluation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Outcome of Event</w:t>
      </w:r>
      <w:r w:rsidDel="00000000" w:rsidR="00000000" w:rsidRPr="00000000">
        <w:rPr>
          <w:sz w:val="24"/>
          <w:szCs w:val="24"/>
          <w:rtl w:val="0"/>
        </w:rPr>
        <w:t xml:space="preserve">: [Resolution or ongoing issues]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Patient’s Condition Post-Event</w:t>
      </w:r>
      <w:r w:rsidDel="00000000" w:rsidR="00000000" w:rsidRPr="00000000">
        <w:rPr>
          <w:sz w:val="24"/>
          <w:szCs w:val="24"/>
          <w:rtl w:val="0"/>
        </w:rPr>
        <w:t xml:space="preserve">: [Stable, transferred, etc.]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Recommendations/Follow-Up</w:t>
      </w:r>
      <w:r w:rsidDel="00000000" w:rsidR="00000000" w:rsidRPr="00000000">
        <w:rPr>
          <w:sz w:val="24"/>
          <w:szCs w:val="24"/>
          <w:rtl w:val="0"/>
        </w:rPr>
        <w:t xml:space="preserve">: [Preventative measures or further steps to take]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kdfewndij43h" w:id="5"/>
      <w:bookmarkEnd w:id="5"/>
      <w:r w:rsidDel="00000000" w:rsidR="00000000" w:rsidRPr="00000000">
        <w:rPr>
          <w:b w:val="1"/>
          <w:color w:val="000000"/>
          <w:rtl w:val="0"/>
        </w:rPr>
        <w:t xml:space="preserve">Sign-Off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Nurse's Name and Designation</w:t>
      </w:r>
      <w:r w:rsidDel="00000000" w:rsidR="00000000" w:rsidRPr="00000000">
        <w:rPr>
          <w:sz w:val="24"/>
          <w:szCs w:val="24"/>
          <w:rtl w:val="0"/>
        </w:rPr>
        <w:t xml:space="preserve">: [Full Name, RN/LPN, etc.]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</w:t>
      </w:r>
      <w:r w:rsidDel="00000000" w:rsidR="00000000" w:rsidRPr="00000000">
        <w:rPr>
          <w:sz w:val="24"/>
          <w:szCs w:val="24"/>
          <w:rtl w:val="0"/>
        </w:rPr>
        <w:t xml:space="preserve">: [Nurse's Signature]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and Time</w:t>
      </w:r>
      <w:r w:rsidDel="00000000" w:rsidR="00000000" w:rsidRPr="00000000">
        <w:rPr>
          <w:sz w:val="24"/>
          <w:szCs w:val="24"/>
          <w:rtl w:val="0"/>
        </w:rPr>
        <w:t xml:space="preserve">: [MM/DD/YYYY - HH:MM AM/PM]</w:t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