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Pre-School Visit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nb96qia6af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Pre-School Visit Report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School</w:t>
      </w:r>
      <w:r w:rsidDel="00000000" w:rsidR="00000000" w:rsidRPr="00000000">
        <w:rPr>
          <w:sz w:val="24"/>
          <w:szCs w:val="24"/>
          <w:rtl w:val="0"/>
        </w:rPr>
        <w:t xml:space="preserve">: [Insert name of the school]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your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</w:t>
      </w:r>
      <w:r w:rsidDel="00000000" w:rsidR="00000000" w:rsidRPr="00000000">
        <w:rPr>
          <w:sz w:val="24"/>
          <w:szCs w:val="24"/>
          <w:rtl w:val="0"/>
        </w:rPr>
        <w:t xml:space="preserve">: [Insert your position]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</w:t>
      </w:r>
      <w:r w:rsidDel="00000000" w:rsidR="00000000" w:rsidRPr="00000000">
        <w:rPr>
          <w:sz w:val="24"/>
          <w:szCs w:val="24"/>
          <w:rtl w:val="0"/>
        </w:rPr>
        <w:t xml:space="preserve">: [Insert recipient name or organization]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b8ht4n0wxx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Objectives of the Visit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Visit Details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Key Observations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Recommendations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Appendices (if any)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zkhxagymht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Visit</w:t>
      </w:r>
      <w:r w:rsidDel="00000000" w:rsidR="00000000" w:rsidRPr="00000000">
        <w:rPr>
          <w:sz w:val="24"/>
          <w:szCs w:val="24"/>
          <w:rtl w:val="0"/>
        </w:rPr>
        <w:t xml:space="preserve">: A brief overview of why the visit was conducted.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Observations</w:t>
      </w:r>
      <w:r w:rsidDel="00000000" w:rsidR="00000000" w:rsidRPr="00000000">
        <w:rPr>
          <w:sz w:val="24"/>
          <w:szCs w:val="24"/>
          <w:rtl w:val="0"/>
        </w:rPr>
        <w:t xml:space="preserve">: Summary of major observations and findings.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Recommendations</w:t>
      </w:r>
      <w:r w:rsidDel="00000000" w:rsidR="00000000" w:rsidRPr="00000000">
        <w:rPr>
          <w:sz w:val="24"/>
          <w:szCs w:val="24"/>
          <w:rtl w:val="0"/>
        </w:rPr>
        <w:t xml:space="preserve">: Highlight major suggestions or areas of improvement.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6716rjrqpo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Objectives of the Visit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assess the child-friendly learning environment and play areas.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review the teaching methodologies for early childhood education.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understand the child safety and hygiene measures in place.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identify potential areas for improvement.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glq8yo4uom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Visit Details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Visit</w:t>
      </w:r>
      <w:r w:rsidDel="00000000" w:rsidR="00000000" w:rsidRPr="00000000">
        <w:rPr>
          <w:sz w:val="24"/>
          <w:szCs w:val="24"/>
          <w:rtl w:val="0"/>
        </w:rPr>
        <w:t xml:space="preserve">: [Insert start and end time]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address of the school]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Team Members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1] - [Designation]</w:t>
      </w:r>
    </w:p>
    <w:p w:rsidR="00000000" w:rsidDel="00000000" w:rsidP="00000000" w:rsidRDefault="00000000" w:rsidRPr="00000000" w14:paraId="00000021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2] - [Designation]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scymn7u09i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Observations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geulrmw2a0z" w:id="6"/>
      <w:bookmarkEnd w:id="6"/>
      <w:r w:rsidDel="00000000" w:rsidR="00000000" w:rsidRPr="00000000">
        <w:rPr>
          <w:b w:val="1"/>
          <w:color w:val="000000"/>
          <w:rtl w:val="0"/>
        </w:rPr>
        <w:t xml:space="preserve">6.1 Infrastructure and Facilities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Child-friendly Classrooms (Colorful decor, play area, child-sized furniture)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Play Area (Outdoor/Indoor)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 and Safety (Hygiene, cleanliness, first aid, child safety protocols)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Washrooms and Sanitation Facilities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oo7wjw6wb0" w:id="7"/>
      <w:bookmarkEnd w:id="7"/>
      <w:r w:rsidDel="00000000" w:rsidR="00000000" w:rsidRPr="00000000">
        <w:rPr>
          <w:b w:val="1"/>
          <w:color w:val="000000"/>
          <w:rtl w:val="0"/>
        </w:rPr>
        <w:t xml:space="preserve">6.2 Teaching and Learning</w:t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Visual Aids, Toys, and Learning Materials</w:t>
      </w:r>
    </w:p>
    <w:p w:rsidR="00000000" w:rsidDel="00000000" w:rsidP="00000000" w:rsidRDefault="00000000" w:rsidRPr="00000000" w14:paraId="0000002A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Engagement of Children in Learning Activities</w:t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Teacher-Child Interaction and Care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l0rv85opxv6" w:id="8"/>
      <w:bookmarkEnd w:id="8"/>
      <w:r w:rsidDel="00000000" w:rsidR="00000000" w:rsidRPr="00000000">
        <w:rPr>
          <w:b w:val="1"/>
          <w:color w:val="000000"/>
          <w:rtl w:val="0"/>
        </w:rPr>
        <w:t xml:space="preserve">6.3 Staff and Administration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Availability and Competency of Teachers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Child-Caregiver Ratio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Punctuality and Preparedness</w:t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0m00w2ma9c5" w:id="9"/>
      <w:bookmarkEnd w:id="9"/>
      <w:r w:rsidDel="00000000" w:rsidR="00000000" w:rsidRPr="00000000">
        <w:rPr>
          <w:b w:val="1"/>
          <w:color w:val="000000"/>
          <w:rtl w:val="0"/>
        </w:rPr>
        <w:t xml:space="preserve">6.4 Child Welfare and Safety</w:t>
      </w:r>
    </w:p>
    <w:p w:rsidR="00000000" w:rsidDel="00000000" w:rsidP="00000000" w:rsidRDefault="00000000" w:rsidRPr="00000000" w14:paraId="0000003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 Behavior and Engagement</w:t>
      </w:r>
    </w:p>
    <w:p w:rsidR="00000000" w:rsidDel="00000000" w:rsidP="00000000" w:rsidRDefault="00000000" w:rsidRPr="00000000" w14:paraId="00000032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 Safety Measures (Fire safety, emergency evacuation plan, first aid)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3rmdlfdlwe6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Analysis and Findings</w:t>
      </w:r>
    </w:p>
    <w:p w:rsidR="00000000" w:rsidDel="00000000" w:rsidP="00000000" w:rsidRDefault="00000000" w:rsidRPr="00000000" w14:paraId="0000003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</w:t>
      </w:r>
      <w:r w:rsidDel="00000000" w:rsidR="00000000" w:rsidRPr="00000000">
        <w:rPr>
          <w:sz w:val="24"/>
          <w:szCs w:val="24"/>
          <w:rtl w:val="0"/>
        </w:rPr>
        <w:t xml:space="preserve">: Highlight positive aspects (e.g., safe play area, experienced staff, colorful classrooms)</w:t>
      </w:r>
    </w:p>
    <w:p w:rsidR="00000000" w:rsidDel="00000000" w:rsidP="00000000" w:rsidRDefault="00000000" w:rsidRPr="00000000" w14:paraId="0000003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</w:t>
      </w:r>
      <w:r w:rsidDel="00000000" w:rsidR="00000000" w:rsidRPr="00000000">
        <w:rPr>
          <w:sz w:val="24"/>
          <w:szCs w:val="24"/>
          <w:rtl w:val="0"/>
        </w:rPr>
        <w:t xml:space="preserve">: Identify areas that need improvement (e.g., insufficient toys, lack of hygiene measures, etc.)</w:t>
      </w:r>
    </w:p>
    <w:p w:rsidR="00000000" w:rsidDel="00000000" w:rsidP="00000000" w:rsidRDefault="00000000" w:rsidRPr="00000000" w14:paraId="00000036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Opportunities</w:t>
      </w:r>
      <w:r w:rsidDel="00000000" w:rsidR="00000000" w:rsidRPr="00000000">
        <w:rPr>
          <w:sz w:val="24"/>
          <w:szCs w:val="24"/>
          <w:rtl w:val="0"/>
        </w:rPr>
        <w:t xml:space="preserve">: Areas of potential growth (e.g., funding opportunities, improved resources, etc.)</w:t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Threats</w:t>
      </w:r>
      <w:r w:rsidDel="00000000" w:rsidR="00000000" w:rsidRPr="00000000">
        <w:rPr>
          <w:sz w:val="24"/>
          <w:szCs w:val="24"/>
          <w:rtl w:val="0"/>
        </w:rPr>
        <w:t xml:space="preserve">: Risks or challenges faced by the school (e.g., overcrowded classrooms, inadequate supervision, etc.)</w:t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azjkowqg4k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Recommendations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1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2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3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81xlyha9c34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Conclusion</w:t>
      </w:r>
    </w:p>
    <w:p w:rsidR="00000000" w:rsidDel="00000000" w:rsidP="00000000" w:rsidRDefault="00000000" w:rsidRPr="00000000" w14:paraId="0000003D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visit’s purpose, major findings, and key recommendations.</w:t>
      </w:r>
    </w:p>
    <w:p w:rsidR="00000000" w:rsidDel="00000000" w:rsidP="00000000" w:rsidRDefault="00000000" w:rsidRPr="00000000" w14:paraId="0000003E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next steps or actions to be taken.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mv2984m9p8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Appendices (Optional)</w:t>
      </w:r>
    </w:p>
    <w:p w:rsidR="00000000" w:rsidDel="00000000" w:rsidP="00000000" w:rsidRDefault="00000000" w:rsidRPr="00000000" w14:paraId="0000004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(with captions) of the classrooms, play areas, and safety features.</w:t>
      </w:r>
    </w:p>
    <w:p w:rsidR="00000000" w:rsidDel="00000000" w:rsidP="00000000" w:rsidRDefault="00000000" w:rsidRPr="00000000" w14:paraId="00000041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Attendance or list of people present during the visit.</w:t>
      </w:r>
    </w:p>
    <w:p w:rsidR="00000000" w:rsidDel="00000000" w:rsidP="00000000" w:rsidRDefault="00000000" w:rsidRPr="00000000" w14:paraId="0000004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