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kj6pbytcycz6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Software Development Retainer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Agreement</w:t>
      </w:r>
      <w:r w:rsidDel="00000000" w:rsidR="00000000" w:rsidRPr="00000000">
        <w:rPr>
          <w:sz w:val="24"/>
          <w:szCs w:val="24"/>
          <w:rtl w:val="0"/>
        </w:rPr>
        <w:t xml:space="preserve"> is entered into as of [Date] by: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[Client's Name/Company Name]</w:t>
      </w:r>
      <w:r w:rsidDel="00000000" w:rsidR="00000000" w:rsidRPr="00000000">
        <w:rPr>
          <w:sz w:val="24"/>
          <w:szCs w:val="24"/>
          <w:rtl w:val="0"/>
        </w:rPr>
        <w:t xml:space="preserve">, ("Client")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[Developer's Name/Company Name]</w:t>
      </w:r>
      <w:r w:rsidDel="00000000" w:rsidR="00000000" w:rsidRPr="00000000">
        <w:rPr>
          <w:sz w:val="24"/>
          <w:szCs w:val="24"/>
          <w:rtl w:val="0"/>
        </w:rPr>
        <w:t xml:space="preserve">, ("Developer").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u1lizom74bg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Retainer Services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Developer will provide ongoing software development services, as outlined in </w:t>
      </w:r>
      <w:r w:rsidDel="00000000" w:rsidR="00000000" w:rsidRPr="00000000">
        <w:rPr>
          <w:b w:val="1"/>
          <w:sz w:val="24"/>
          <w:szCs w:val="24"/>
          <w:rtl w:val="0"/>
        </w:rPr>
        <w:t xml:space="preserve">Exhibit 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aw6fvujunrq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Retainer Fee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agrees to pay $[Amount] per month.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sawkgq8syw0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Availability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Developer agrees to dedicate [Number] hours per month.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ge44aiwdhn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Excess Work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hours beyond retainer will be billed at $[Hourly Rate].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gjrot3no90y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Termination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Agreement may be terminated by either party with [Number] days' notice.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Client: _________________________ | Developer: 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