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sz w:val="60"/>
          <w:szCs w:val="60"/>
          <w:shd w:fill="dd7e6b" w:val="clear"/>
        </w:rPr>
      </w:pPr>
      <w:r w:rsidDel="00000000" w:rsidR="00000000" w:rsidRPr="00000000">
        <w:rPr>
          <w:b w:val="1"/>
          <w:sz w:val="60"/>
          <w:szCs w:val="60"/>
          <w:shd w:fill="dd7e6b" w:val="clear"/>
          <w:rtl w:val="0"/>
        </w:rPr>
        <w:t xml:space="preserve">Wholesale Clothing Business Plan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7q4jm5pa01ic" w:id="0"/>
      <w:bookmarkEnd w:id="0"/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1. Executive Summary</w:t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Name:</w:t>
      </w:r>
      <w:r w:rsidDel="00000000" w:rsidR="00000000" w:rsidRPr="00000000">
        <w:rPr>
          <w:sz w:val="24"/>
          <w:szCs w:val="24"/>
          <w:rtl w:val="0"/>
        </w:rPr>
        <w:t xml:space="preserve"> [Insert name of your wholesale clothing business]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Model:</w:t>
      </w:r>
      <w:r w:rsidDel="00000000" w:rsidR="00000000" w:rsidRPr="00000000">
        <w:rPr>
          <w:sz w:val="24"/>
          <w:szCs w:val="24"/>
          <w:rtl w:val="0"/>
        </w:rPr>
        <w:t xml:space="preserve"> Wholesale distributor or supplier of clothing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Products/Services Offered:</w:t>
      </w:r>
      <w:r w:rsidDel="00000000" w:rsidR="00000000" w:rsidRPr="00000000">
        <w:rPr>
          <w:sz w:val="24"/>
          <w:szCs w:val="24"/>
          <w:rtl w:val="0"/>
        </w:rPr>
        <w:t xml:space="preserve"> Men’s, women’s, and children’s clothing (or specify niche)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Target Market:</w:t>
      </w:r>
      <w:r w:rsidDel="00000000" w:rsidR="00000000" w:rsidRPr="00000000">
        <w:rPr>
          <w:sz w:val="24"/>
          <w:szCs w:val="24"/>
          <w:rtl w:val="0"/>
        </w:rPr>
        <w:t xml:space="preserve"> Retailers, boutiques, eCommerce businesses, and clothing resellers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Mission Statement:</w:t>
      </w:r>
      <w:r w:rsidDel="00000000" w:rsidR="00000000" w:rsidRPr="00000000">
        <w:rPr>
          <w:sz w:val="24"/>
          <w:szCs w:val="24"/>
          <w:rtl w:val="0"/>
        </w:rPr>
        <w:t xml:space="preserve"> [A short, clear statement of your business’s purpose]</w:t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Vision Statement:</w:t>
      </w:r>
      <w:r w:rsidDel="00000000" w:rsidR="00000000" w:rsidRPr="00000000">
        <w:rPr>
          <w:sz w:val="24"/>
          <w:szCs w:val="24"/>
          <w:rtl w:val="0"/>
        </w:rPr>
        <w:t xml:space="preserve"> [A statement describing your long-term goal]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Funding Requirements:</w:t>
      </w:r>
      <w:r w:rsidDel="00000000" w:rsidR="00000000" w:rsidRPr="00000000">
        <w:rPr>
          <w:sz w:val="24"/>
          <w:szCs w:val="24"/>
          <w:rtl w:val="0"/>
        </w:rPr>
        <w:t xml:space="preserve"> [Amount of funding required, if applicable]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 of Financial Projections:</w:t>
      </w:r>
      <w:r w:rsidDel="00000000" w:rsidR="00000000" w:rsidRPr="00000000">
        <w:rPr>
          <w:sz w:val="24"/>
          <w:szCs w:val="24"/>
          <w:rtl w:val="0"/>
        </w:rPr>
        <w:t xml:space="preserve"> (Expected revenue, expenses, and profit margins)</w:t>
      </w:r>
    </w:p>
    <w:p w:rsidR="00000000" w:rsidDel="00000000" w:rsidP="00000000" w:rsidRDefault="00000000" w:rsidRPr="00000000" w14:paraId="0000000B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6rqkrm7c5aih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2. Business Overview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Description:</w:t>
      </w:r>
      <w:r w:rsidDel="00000000" w:rsidR="00000000" w:rsidRPr="00000000">
        <w:rPr>
          <w:sz w:val="24"/>
          <w:szCs w:val="24"/>
          <w:rtl w:val="0"/>
        </w:rPr>
        <w:t xml:space="preserve"> (Nature, history, and goals of the wholesale clothing business)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Legal Structure:</w:t>
      </w:r>
      <w:r w:rsidDel="00000000" w:rsidR="00000000" w:rsidRPr="00000000">
        <w:rPr>
          <w:sz w:val="24"/>
          <w:szCs w:val="24"/>
          <w:rtl w:val="0"/>
        </w:rPr>
        <w:t xml:space="preserve"> (Sole proprietorship, LLC, corporation, etc.)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Ownership Structure:</w:t>
      </w:r>
      <w:r w:rsidDel="00000000" w:rsidR="00000000" w:rsidRPr="00000000">
        <w:rPr>
          <w:sz w:val="24"/>
          <w:szCs w:val="24"/>
          <w:rtl w:val="0"/>
        </w:rPr>
        <w:t xml:space="preserve"> (Names and shares of owners)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 and Facilities:</w:t>
      </w:r>
      <w:r w:rsidDel="00000000" w:rsidR="00000000" w:rsidRPr="00000000">
        <w:rPr>
          <w:sz w:val="24"/>
          <w:szCs w:val="24"/>
          <w:rtl w:val="0"/>
        </w:rPr>
        <w:t xml:space="preserve"> (Where operations are based - warehouse, office, etc.)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Objectives:</w:t>
      </w:r>
      <w:r w:rsidDel="00000000" w:rsidR="00000000" w:rsidRPr="00000000">
        <w:rPr>
          <w:sz w:val="24"/>
          <w:szCs w:val="24"/>
          <w:rtl w:val="0"/>
        </w:rPr>
        <w:t xml:space="preserve"> (Key goals for the first 1-5 years)</w:t>
      </w:r>
    </w:p>
    <w:p w:rsidR="00000000" w:rsidDel="00000000" w:rsidP="00000000" w:rsidRDefault="00000000" w:rsidRPr="00000000" w14:paraId="00000011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gmi96n5un1k9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3. Market Analysis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Industry Overview:</w:t>
      </w:r>
      <w:r w:rsidDel="00000000" w:rsidR="00000000" w:rsidRPr="00000000">
        <w:rPr>
          <w:sz w:val="24"/>
          <w:szCs w:val="24"/>
          <w:rtl w:val="0"/>
        </w:rPr>
        <w:t xml:space="preserve"> Overview of the wholesale clothing industry and current trends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Target Market:</w:t>
      </w:r>
      <w:r w:rsidDel="00000000" w:rsidR="00000000" w:rsidRPr="00000000">
        <w:rPr>
          <w:sz w:val="24"/>
          <w:szCs w:val="24"/>
          <w:rtl w:val="0"/>
        </w:rPr>
        <w:t xml:space="preserve"> Retailers, eCommerce brands, and brick-and-mortar stores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SWOT Analysis:</w:t>
      </w:r>
      <w:r w:rsidDel="00000000" w:rsidR="00000000" w:rsidRPr="00000000">
        <w:rPr>
          <w:sz w:val="24"/>
          <w:szCs w:val="24"/>
          <w:rtl w:val="0"/>
        </w:rPr>
        <w:t xml:space="preserve"> Strengths, Weaknesses, Opportunities, Threats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Market Size and Growth Potential:</w:t>
      </w:r>
      <w:r w:rsidDel="00000000" w:rsidR="00000000" w:rsidRPr="00000000">
        <w:rPr>
          <w:sz w:val="24"/>
          <w:szCs w:val="24"/>
          <w:rtl w:val="0"/>
        </w:rPr>
        <w:t xml:space="preserve"> Size and growth trends in the wholesale market</w:t>
      </w:r>
    </w:p>
    <w:p w:rsidR="00000000" w:rsidDel="00000000" w:rsidP="00000000" w:rsidRDefault="00000000" w:rsidRPr="00000000" w14:paraId="00000016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rv743k78eoik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4. Competitor Analysis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Direct Competitors:</w:t>
      </w:r>
      <w:r w:rsidDel="00000000" w:rsidR="00000000" w:rsidRPr="00000000">
        <w:rPr>
          <w:sz w:val="24"/>
          <w:szCs w:val="24"/>
          <w:rtl w:val="0"/>
        </w:rPr>
        <w:t xml:space="preserve"> Wholesale suppliers, manufacturers, and import/export companies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Indirect Competitors:</w:t>
      </w:r>
      <w:r w:rsidDel="00000000" w:rsidR="00000000" w:rsidRPr="00000000">
        <w:rPr>
          <w:sz w:val="24"/>
          <w:szCs w:val="24"/>
          <w:rtl w:val="0"/>
        </w:rPr>
        <w:t xml:space="preserve"> Retail chains with direct supplier agreements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Competitive Advantage:</w:t>
      </w:r>
      <w:r w:rsidDel="00000000" w:rsidR="00000000" w:rsidRPr="00000000">
        <w:rPr>
          <w:sz w:val="24"/>
          <w:szCs w:val="24"/>
          <w:rtl w:val="0"/>
        </w:rPr>
        <w:t xml:space="preserve"> (E.g., better prices, faster delivery, bulk discounts, etc.)</w:t>
      </w:r>
    </w:p>
    <w:p w:rsidR="00000000" w:rsidDel="00000000" w:rsidP="00000000" w:rsidRDefault="00000000" w:rsidRPr="00000000" w14:paraId="0000001A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l6cm63t9u5jb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5. Marketing Strategy</w:t>
      </w:r>
    </w:p>
    <w:p w:rsidR="00000000" w:rsidDel="00000000" w:rsidP="00000000" w:rsidRDefault="00000000" w:rsidRPr="00000000" w14:paraId="0000001B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Branding Strategy:</w:t>
      </w:r>
      <w:r w:rsidDel="00000000" w:rsidR="00000000" w:rsidRPr="00000000">
        <w:rPr>
          <w:sz w:val="24"/>
          <w:szCs w:val="24"/>
          <w:rtl w:val="0"/>
        </w:rPr>
        <w:t xml:space="preserve"> (How your brand is perceived by your B2B clients)</w:t>
      </w:r>
    </w:p>
    <w:p w:rsidR="00000000" w:rsidDel="00000000" w:rsidP="00000000" w:rsidRDefault="00000000" w:rsidRPr="00000000" w14:paraId="0000001C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Promotion Strategy:</w:t>
      </w:r>
      <w:r w:rsidDel="00000000" w:rsidR="00000000" w:rsidRPr="00000000">
        <w:rPr>
          <w:sz w:val="24"/>
          <w:szCs w:val="24"/>
          <w:rtl w:val="0"/>
        </w:rPr>
        <w:t xml:space="preserve"> Trade shows, networking, advertising in trade publications, etc.</w:t>
      </w:r>
    </w:p>
    <w:p w:rsidR="00000000" w:rsidDel="00000000" w:rsidP="00000000" w:rsidRDefault="00000000" w:rsidRPr="00000000" w14:paraId="0000001D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Pricing Strategy:</w:t>
      </w:r>
      <w:r w:rsidDel="00000000" w:rsidR="00000000" w:rsidRPr="00000000">
        <w:rPr>
          <w:sz w:val="24"/>
          <w:szCs w:val="24"/>
          <w:rtl w:val="0"/>
        </w:rPr>
        <w:t xml:space="preserve"> Pricing for bulk orders, minimum order quantities (MOQs), etc.</w:t>
      </w:r>
    </w:p>
    <w:p w:rsidR="00000000" w:rsidDel="00000000" w:rsidP="00000000" w:rsidRDefault="00000000" w:rsidRPr="00000000" w14:paraId="0000001E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Distribution Channels:</w:t>
      </w:r>
      <w:r w:rsidDel="00000000" w:rsidR="00000000" w:rsidRPr="00000000">
        <w:rPr>
          <w:sz w:val="24"/>
          <w:szCs w:val="24"/>
          <w:rtl w:val="0"/>
        </w:rPr>
        <w:t xml:space="preserve"> Direct sales, online platforms, or dedicated B2B eCommerce store</w:t>
      </w:r>
    </w:p>
    <w:p w:rsidR="00000000" w:rsidDel="00000000" w:rsidP="00000000" w:rsidRDefault="00000000" w:rsidRPr="00000000" w14:paraId="0000001F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k1k6762v7tz5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6. Operations Plan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Suppliers and Vendors:</w:t>
      </w:r>
      <w:r w:rsidDel="00000000" w:rsidR="00000000" w:rsidRPr="00000000">
        <w:rPr>
          <w:sz w:val="24"/>
          <w:szCs w:val="24"/>
          <w:rtl w:val="0"/>
        </w:rPr>
        <w:t xml:space="preserve"> Sourcing, supplier relationships, and material acquisition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Order Fulfillment:</w:t>
      </w:r>
      <w:r w:rsidDel="00000000" w:rsidR="00000000" w:rsidRPr="00000000">
        <w:rPr>
          <w:sz w:val="24"/>
          <w:szCs w:val="24"/>
          <w:rtl w:val="0"/>
        </w:rPr>
        <w:t xml:space="preserve"> Order processing, packing, and shipping to clients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Inventory Management:</w:t>
      </w:r>
      <w:r w:rsidDel="00000000" w:rsidR="00000000" w:rsidRPr="00000000">
        <w:rPr>
          <w:sz w:val="24"/>
          <w:szCs w:val="24"/>
          <w:rtl w:val="0"/>
        </w:rPr>
        <w:t xml:space="preserve"> Stock control, inventory tracking systems, and storage needs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Shipping and Logistics:</w:t>
      </w:r>
      <w:r w:rsidDel="00000000" w:rsidR="00000000" w:rsidRPr="00000000">
        <w:rPr>
          <w:sz w:val="24"/>
          <w:szCs w:val="24"/>
          <w:rtl w:val="0"/>
        </w:rPr>
        <w:t xml:space="preserve"> How orders are shipped and timelines for delivery</w:t>
      </w:r>
    </w:p>
    <w:p w:rsidR="00000000" w:rsidDel="00000000" w:rsidP="00000000" w:rsidRDefault="00000000" w:rsidRPr="00000000" w14:paraId="00000024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yn89jy764fbk" w:id="6"/>
      <w:bookmarkEnd w:id="6"/>
      <w:r w:rsidDel="00000000" w:rsidR="00000000" w:rsidRPr="00000000">
        <w:rPr>
          <w:b w:val="1"/>
          <w:sz w:val="24"/>
          <w:szCs w:val="24"/>
          <w:rtl w:val="0"/>
        </w:rPr>
        <w:t xml:space="preserve">7. Financial Plan</w:t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Startup Costs:</w:t>
      </w:r>
      <w:r w:rsidDel="00000000" w:rsidR="00000000" w:rsidRPr="00000000">
        <w:rPr>
          <w:sz w:val="24"/>
          <w:szCs w:val="24"/>
          <w:rtl w:val="0"/>
        </w:rPr>
        <w:t xml:space="preserve"> Warehouse, inventory, licenses, marketing, and staffing costs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Revenue Model:</w:t>
      </w:r>
      <w:r w:rsidDel="00000000" w:rsidR="00000000" w:rsidRPr="00000000">
        <w:rPr>
          <w:sz w:val="24"/>
          <w:szCs w:val="24"/>
          <w:rtl w:val="0"/>
        </w:rPr>
        <w:t xml:space="preserve"> Revenue from B2B orders and bulk orders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Break-Even Analysis:</w:t>
      </w:r>
      <w:r w:rsidDel="00000000" w:rsidR="00000000" w:rsidRPr="00000000">
        <w:rPr>
          <w:sz w:val="24"/>
          <w:szCs w:val="24"/>
          <w:rtl w:val="0"/>
        </w:rPr>
        <w:t xml:space="preserve"> The time required to reach profitability</w:t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Projected Financial Statements:</w:t>
      </w:r>
      <w:r w:rsidDel="00000000" w:rsidR="00000000" w:rsidRPr="00000000">
        <w:rPr>
          <w:sz w:val="24"/>
          <w:szCs w:val="24"/>
          <w:rtl w:val="0"/>
        </w:rPr>
        <w:t xml:space="preserve"> Profit and loss, balance sheet, and cash flow projections</w:t>
      </w:r>
    </w:p>
    <w:p w:rsidR="00000000" w:rsidDel="00000000" w:rsidP="00000000" w:rsidRDefault="00000000" w:rsidRPr="00000000" w14:paraId="00000029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