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cc4125"/>
          <w:sz w:val="60"/>
          <w:szCs w:val="60"/>
        </w:rPr>
      </w:pPr>
      <w:bookmarkStart w:colFirst="0" w:colLast="0" w:name="_xrcmx04guegm" w:id="0"/>
      <w:bookmarkEnd w:id="0"/>
      <w:r w:rsidDel="00000000" w:rsidR="00000000" w:rsidRPr="00000000">
        <w:rPr>
          <w:rFonts w:ascii="Proxima Nova" w:cs="Proxima Nova" w:eastAsia="Proxima Nova" w:hAnsi="Proxima Nova"/>
          <w:color w:val="cc412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Statutory Declaration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[Header: Statutory Body/Authority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dw7fj341gst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Part 1: Declarant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[First Name, Middle Name, Last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[Complete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mzpk1d5j2fp" w:id="2"/>
      <w:bookmarkEnd w:id="2"/>
      <w:r w:rsidDel="00000000" w:rsidR="00000000" w:rsidRPr="00000000">
        <w:rPr>
          <w:b w:val="1"/>
          <w:color w:val="000000"/>
          <w:rtl w:val="0"/>
        </w:rPr>
        <w:t xml:space="preserve">Part 2: Declaration Statement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solemnly and sincerely declare that [specific statement, e.g., “I am the rightful owner of the property located at…” or “All documents provided are genuine and legally obtained…”].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pj21mdtv4h8" w:id="3"/>
      <w:bookmarkEnd w:id="3"/>
      <w:r w:rsidDel="00000000" w:rsidR="00000000" w:rsidRPr="00000000">
        <w:rPr>
          <w:b w:val="1"/>
          <w:color w:val="000000"/>
          <w:rtl w:val="0"/>
        </w:rPr>
        <w:t xml:space="preserve">Part 3: Legal Compliance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declare that I am aware of the legal implications of making a false declaration under the [applicable law/act]. I also understand that this statutory declaration will be used for [specific purpose] and will remain confidential unless required by law.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bt4akly8oq" w:id="4"/>
      <w:bookmarkEnd w:id="4"/>
      <w:r w:rsidDel="00000000" w:rsidR="00000000" w:rsidRPr="00000000">
        <w:rPr>
          <w:b w:val="1"/>
          <w:color w:val="000000"/>
          <w:rtl w:val="0"/>
        </w:rPr>
        <w:t xml:space="preserve">Part 4: Signature and Witness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Address:</w:t>
      </w:r>
      <w:r w:rsidDel="00000000" w:rsidR="00000000" w:rsidRPr="00000000">
        <w:rPr>
          <w:sz w:val="24"/>
          <w:szCs w:val="24"/>
          <w:rtl w:val="0"/>
        </w:rPr>
        <w:t xml:space="preserve"> [Residential Address]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