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40" w:lineRule="auto"/>
        <w:rPr>
          <w:color w:val="00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g2hu78lcgimk" w:id="0"/>
      <w:bookmarkEnd w:id="0"/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Chromatography Lab Report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xutcd37hdn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Specify the type of chromatography used (e.g., Gas Chromatography, Liquid Chromatography).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enm5qmpkxxr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Abstract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brief summary of the chromatography experiment, including the purpose, method, and key findings.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1dng8k16gs9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State the purpose of the chromatography experiment.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Briefly explain chromatography and the specific technique used.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Hypothesis</w:t>
      </w:r>
      <w:r w:rsidDel="00000000" w:rsidR="00000000" w:rsidRPr="00000000">
        <w:rPr>
          <w:sz w:val="24"/>
          <w:szCs w:val="24"/>
          <w:rtl w:val="0"/>
        </w:rPr>
        <w:t xml:space="preserve">: Mention what you expect to observe based on the experiment.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d5839gtk4uz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Materials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materials and reagents used, including: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Chromatography column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instrument type</w:t>
      </w:r>
      <w:r w:rsidDel="00000000" w:rsidR="00000000" w:rsidRPr="00000000">
        <w:rPr>
          <w:sz w:val="24"/>
          <w:szCs w:val="24"/>
          <w:rtl w:val="0"/>
        </w:rPr>
        <w:t xml:space="preserve"> (e.g., gas, liquid, or paper chromatography).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Solvents and reagents</w:t>
      </w:r>
      <w:r w:rsidDel="00000000" w:rsidR="00000000" w:rsidRPr="00000000">
        <w:rPr>
          <w:sz w:val="24"/>
          <w:szCs w:val="24"/>
          <w:rtl w:val="0"/>
        </w:rPr>
        <w:t xml:space="preserve"> used in the mobile phase.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Samples</w:t>
      </w:r>
      <w:r w:rsidDel="00000000" w:rsidR="00000000" w:rsidRPr="00000000">
        <w:rPr>
          <w:sz w:val="24"/>
          <w:szCs w:val="24"/>
          <w:rtl w:val="0"/>
        </w:rPr>
        <w:t xml:space="preserve">: Specific details of the sample being analyzed.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vndd7gn72vl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Procedure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step-by-step description of how the chromatography experiment was conducted, including: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Preparation</w:t>
      </w:r>
      <w:r w:rsidDel="00000000" w:rsidR="00000000" w:rsidRPr="00000000">
        <w:rPr>
          <w:sz w:val="24"/>
          <w:szCs w:val="24"/>
          <w:rtl w:val="0"/>
        </w:rPr>
        <w:t xml:space="preserve"> of the stationary and mobile phases.</w:t>
      </w:r>
    </w:p>
    <w:p w:rsidR="00000000" w:rsidDel="00000000" w:rsidP="00000000" w:rsidRDefault="00000000" w:rsidRPr="00000000" w14:paraId="00000013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Injection</w:t>
      </w:r>
      <w:r w:rsidDel="00000000" w:rsidR="00000000" w:rsidRPr="00000000">
        <w:rPr>
          <w:sz w:val="24"/>
          <w:szCs w:val="24"/>
          <w:rtl w:val="0"/>
        </w:rPr>
        <w:t xml:space="preserve">: Describe how the sample was injected or applied to the chromatography system.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Flow Rate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Temperature</w:t>
      </w:r>
      <w:r w:rsidDel="00000000" w:rsidR="00000000" w:rsidRPr="00000000">
        <w:rPr>
          <w:sz w:val="24"/>
          <w:szCs w:val="24"/>
          <w:rtl w:val="0"/>
        </w:rPr>
        <w:t xml:space="preserve">: Parameters of the mobile phase flow and temperature control.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dqig2tutoms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Results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Chromatogram</w:t>
      </w:r>
      <w:r w:rsidDel="00000000" w:rsidR="00000000" w:rsidRPr="00000000">
        <w:rPr>
          <w:sz w:val="24"/>
          <w:szCs w:val="24"/>
          <w:rtl w:val="0"/>
        </w:rPr>
        <w:t xml:space="preserve">: Include the chromatogram obtained (graph showing peaks for different compounds).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Retention Time</w:t>
      </w:r>
      <w:r w:rsidDel="00000000" w:rsidR="00000000" w:rsidRPr="00000000">
        <w:rPr>
          <w:sz w:val="24"/>
          <w:szCs w:val="24"/>
          <w:rtl w:val="0"/>
        </w:rPr>
        <w:t xml:space="preserve">: Mention the retention times for the components separated.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Peak Areas/Heights</w:t>
      </w:r>
      <w:r w:rsidDel="00000000" w:rsidR="00000000" w:rsidRPr="00000000">
        <w:rPr>
          <w:sz w:val="24"/>
          <w:szCs w:val="24"/>
          <w:rtl w:val="0"/>
        </w:rPr>
        <w:t xml:space="preserve">: Quantify the components based on peak areas or heights.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Tables and Graphs</w:t>
      </w:r>
      <w:r w:rsidDel="00000000" w:rsidR="00000000" w:rsidRPr="00000000">
        <w:rPr>
          <w:sz w:val="24"/>
          <w:szCs w:val="24"/>
          <w:rtl w:val="0"/>
        </w:rPr>
        <w:t xml:space="preserve">: Present data in tables or graphs to illustrate your results.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qqlkvsmmge1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Discussion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</w:t>
      </w:r>
      <w:r w:rsidDel="00000000" w:rsidR="00000000" w:rsidRPr="00000000">
        <w:rPr>
          <w:sz w:val="24"/>
          <w:szCs w:val="24"/>
          <w:rtl w:val="0"/>
        </w:rPr>
        <w:t xml:space="preserve">: Interpret the results, explaining how the different compounds were separated based on their retention times.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Error Analysis</w:t>
      </w:r>
      <w:r w:rsidDel="00000000" w:rsidR="00000000" w:rsidRPr="00000000">
        <w:rPr>
          <w:sz w:val="24"/>
          <w:szCs w:val="24"/>
          <w:rtl w:val="0"/>
        </w:rPr>
        <w:t xml:space="preserve">: Discuss any errors or discrepancies in the chromatography process.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Comparison</w:t>
      </w:r>
      <w:r w:rsidDel="00000000" w:rsidR="00000000" w:rsidRPr="00000000">
        <w:rPr>
          <w:sz w:val="24"/>
          <w:szCs w:val="24"/>
          <w:rtl w:val="0"/>
        </w:rPr>
        <w:t xml:space="preserve">: Compare the results with expected values or previous data, if available.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87eymsmj9hb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Conclusion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summary of the findings, confirming or rejecting your hypothesis.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significance of the results in relation to the experiment's objectives.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5cv03ynzj87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References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any scientific papers, textbooks, or manuals that were referenced in preparing the lab report.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s2cb4lhd9wu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Appendices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additional chromatograms, raw data, or calculations relevant to the experiment.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