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</w:rPr>
      </w:pPr>
      <w:bookmarkStart w:colFirst="0" w:colLast="0" w:name="_oyan65nhnhol" w:id="0"/>
      <w:bookmarkEnd w:id="0"/>
      <w:r w:rsidDel="00000000" w:rsidR="00000000" w:rsidRPr="00000000">
        <w:rPr>
          <w:rFonts w:ascii="Proxima Nova" w:cs="Proxima Nova" w:eastAsia="Proxima Nova" w:hAnsi="Proxima Nova"/>
          <w:color w:val="85200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60"/>
          <w:szCs w:val="60"/>
          <w:rtl w:val="0"/>
        </w:rPr>
        <w:t xml:space="preserve">Agriculture Equipment List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7p4iow21ro7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General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Farm/Project Name</w:t>
      </w:r>
      <w:r w:rsidDel="00000000" w:rsidR="00000000" w:rsidRPr="00000000">
        <w:rPr>
          <w:sz w:val="24"/>
          <w:szCs w:val="24"/>
          <w:rtl w:val="0"/>
        </w:rPr>
        <w:t xml:space="preserve">: [Insert Farm or Project Name]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Preparation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[Insert Name]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Status</w:t>
      </w:r>
      <w:r w:rsidDel="00000000" w:rsidR="00000000" w:rsidRPr="00000000">
        <w:rPr>
          <w:sz w:val="24"/>
          <w:szCs w:val="24"/>
          <w:rtl w:val="0"/>
        </w:rPr>
        <w:t xml:space="preserve">: [Pending/Approved]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thpodhch0d5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Equipment Details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70"/>
        <w:gridCol w:w="990"/>
        <w:gridCol w:w="1275"/>
        <w:gridCol w:w="840"/>
        <w:gridCol w:w="1320"/>
        <w:gridCol w:w="1140"/>
        <w:gridCol w:w="1890"/>
        <w:gridCol w:w="1035"/>
        <w:tblGridChange w:id="0">
          <w:tblGrid>
            <w:gridCol w:w="870"/>
            <w:gridCol w:w="990"/>
            <w:gridCol w:w="1275"/>
            <w:gridCol w:w="840"/>
            <w:gridCol w:w="1320"/>
            <w:gridCol w:w="1140"/>
            <w:gridCol w:w="1890"/>
            <w:gridCol w:w="103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Cost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Tractor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High-power agricultural use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[New/Used/Repair]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[Location Name]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Plow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Soil preparation tool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[New/Used/Repair]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[Location Name]</w:t>
            </w:r>
          </w:p>
        </w:tc>
      </w:tr>
    </w:tbl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gc13zk8ay41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Additional Notes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[Insert any specific notes about seasonal requirements or usage.]</w:t>
      </w:r>
    </w:p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