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g2atduj42nob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Bakery Equipment 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tglr3owx7j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Bakery Name</w:t>
      </w:r>
      <w:r w:rsidDel="00000000" w:rsidR="00000000" w:rsidRPr="00000000">
        <w:rPr>
          <w:sz w:val="24"/>
          <w:szCs w:val="24"/>
          <w:rtl w:val="0"/>
        </w:rPr>
        <w:t xml:space="preserve">: [Insert Bakery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Preparation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[Insert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Status</w:t>
      </w:r>
      <w:r w:rsidDel="00000000" w:rsidR="00000000" w:rsidRPr="00000000">
        <w:rPr>
          <w:sz w:val="24"/>
          <w:szCs w:val="24"/>
          <w:rtl w:val="0"/>
        </w:rPr>
        <w:t xml:space="preserve">: [Pending/Approved]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yawpct9070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Equipment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36.8567321514136"/>
        <w:gridCol w:w="1228.8643986583613"/>
        <w:gridCol w:w="1269.2285577383805"/>
        <w:gridCol w:w="1027.0436032582654"/>
        <w:gridCol w:w="1134.6813608049833"/>
        <w:gridCol w:w="1134.6813608049833"/>
        <w:gridCol w:w="1888.1456636320079"/>
        <w:gridCol w:w="1040.4983229516051"/>
        <w:tblGridChange w:id="0">
          <w:tblGrid>
            <w:gridCol w:w="636.8567321514136"/>
            <w:gridCol w:w="1228.8643986583613"/>
            <w:gridCol w:w="1269.2285577383805"/>
            <w:gridCol w:w="1027.0436032582654"/>
            <w:gridCol w:w="1134.6813608049833"/>
            <w:gridCol w:w="1134.6813608049833"/>
            <w:gridCol w:w="1888.1456636320079"/>
            <w:gridCol w:w="1040.4983229516051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Commercial convection oven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[New/Used/Repair]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 Name]</w:t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Mixer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High-capacity dough mixer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[New/Used/Repair]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[Location Name]</w:t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1ad05ifmw2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Additional Notes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any notes about daily usage or cleaning schedules.]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