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vv4ls5m7ai9l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Equipment List for Business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kyv6nt5zyh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</w:t>
      </w:r>
      <w:r w:rsidDel="00000000" w:rsidR="00000000" w:rsidRPr="00000000">
        <w:rPr>
          <w:sz w:val="24"/>
          <w:szCs w:val="24"/>
          <w:rtl w:val="0"/>
        </w:rPr>
        <w:t xml:space="preserve">: [Insert Business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Preparation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[Insert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Status</w:t>
      </w:r>
      <w:r w:rsidDel="00000000" w:rsidR="00000000" w:rsidRPr="00000000">
        <w:rPr>
          <w:sz w:val="24"/>
          <w:szCs w:val="24"/>
          <w:rtl w:val="0"/>
        </w:rPr>
        <w:t xml:space="preserve">: [Pending/Approved]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l63qxplgep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Equipment Details</w:t>
      </w:r>
    </w:p>
    <w:tbl>
      <w:tblPr>
        <w:tblStyle w:val="Table1"/>
        <w:tblW w:w="99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75"/>
        <w:gridCol w:w="1290"/>
        <w:gridCol w:w="1350"/>
        <w:gridCol w:w="1170"/>
        <w:gridCol w:w="1200"/>
        <w:gridCol w:w="1200"/>
        <w:gridCol w:w="1995"/>
        <w:gridCol w:w="1095"/>
        <w:tblGridChange w:id="0">
          <w:tblGrid>
            <w:gridCol w:w="675"/>
            <w:gridCol w:w="1290"/>
            <w:gridCol w:w="1350"/>
            <w:gridCol w:w="1170"/>
            <w:gridCol w:w="1200"/>
            <w:gridCol w:w="1200"/>
            <w:gridCol w:w="1995"/>
            <w:gridCol w:w="109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[Equipment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[Detailed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[New/Used/Repair]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 Name]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[Equipment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[Detailed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[New/Used/Repair]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 Name]</w:t>
            </w:r>
          </w:p>
        </w:tc>
      </w:tr>
    </w:tbl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w4r0w6866v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Additional Notes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any relevant notes about usage, maintenance, or procurement.]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