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e31c60"/>
          <w:sz w:val="52"/>
          <w:szCs w:val="52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e31c60"/>
          <w:sz w:val="52"/>
          <w:szCs w:val="52"/>
          <w:highlight w:val="white"/>
          <w:rtl w:val="0"/>
        </w:rPr>
        <w:t xml:space="preserve">Accomplishment Report for Students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[School Name]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[School Address]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Student Name: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 [Insert Student's Name]</w:t>
        <w:br w:type="textWrapping"/>
        <w:t xml:space="preserve">Grade/Class: [Insert Grade/Class]</w:t>
        <w:br w:type="textWrapping"/>
        <w:t xml:space="preserve">Reporting Period: [Start Date] to [End Date]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Academic Achievements: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[Achievement 1]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[Achievement 2]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...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Extracurricular Achievements: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[Achievement 1]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[Achievement 2]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...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Personal Growth and Development: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[Development 1]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[Development 2]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...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Comments from Teachers/Advisors: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[Comment 1]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[Comment 2]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...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Student’s Reflection: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[Student's personal reflection on their progress and experiences during the reporting period.]</w:t>
      </w:r>
    </w:p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Signature of Student: __________________________</w:t>
        <w:br w:type="textWrapping"/>
        <w:t xml:space="preserve">Signature of Teacher/Advisor: __________________________</w:t>
        <w:br w:type="textWrapping"/>
        <w:t xml:space="preserve">Date: [Insert Date]</w:t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Verify All Information Correct: ☐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