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b w:val="1"/>
          <w:color w:val="ff0000"/>
          <w:sz w:val="58"/>
          <w:szCs w:val="5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ff0000"/>
          <w:sz w:val="58"/>
          <w:szCs w:val="58"/>
          <w:highlight w:val="white"/>
          <w:rtl w:val="0"/>
        </w:rPr>
        <w:t xml:space="preserve">Letter of Permission to Travel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Roboto" w:cs="Roboto" w:eastAsia="Roboto" w:hAnsi="Roboto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[Recipient's Name]</w:t>
        <w:br w:type="textWrapping"/>
        <w:t xml:space="preserve">[Recipient's Address]</w:t>
        <w:br w:type="textWrapping"/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Subject: Permission to Travel for [Purpose]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Dear [Recipient's Name],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am writing to request permission to travel to [destination] from [start date] to [end date] for the purpose of [state purpose, e.g., attending a conference, participating in a training session, business meetings].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The trip is expected to provide valuable insights and opportunities that will contribute to [specific benefits, such as enhancing knowledge, networking, business development]. I have arranged all travel details, including accommodations and itinerary, which are attached for your review.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During my absence, [colleague’s name] will cover my responsibilities, ensuring that there is no disruption in our daily operations. I will be reachable via email and phone, should there be any urgent matters that need my attention.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I appreciate your consideration of this request and am hopeful for a positive reply. This travel is not only a significant professional opportunity but will also greatly benefit our team by bringing back new ideas and approaches to our work.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d0d0d"/>
          <w:sz w:val="24"/>
          <w:szCs w:val="24"/>
          <w:rtl w:val="0"/>
        </w:rPr>
        <w:t xml:space="preserve">Thank you for your attention to this matter.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Best regards,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[Your Name]</w:t>
        <w:br w:type="textWrapping"/>
        <w:t xml:space="preserve">[Your Position]</w:t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Source Code Pro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  <w:font w:name="Oswald">
    <w:embedRegular w:fontKey="{00000000-0000-0000-0000-000000000000}" r:id="rId13" w:subsetted="0"/>
    <w:embedBold w:fontKey="{00000000-0000-0000-0000-000000000000}" r:id="rId1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1" Type="http://schemas.openxmlformats.org/officeDocument/2006/relationships/font" Target="fonts/SourceCodePro-italic.ttf"/><Relationship Id="rId10" Type="http://schemas.openxmlformats.org/officeDocument/2006/relationships/font" Target="fonts/SourceCodePro-bold.ttf"/><Relationship Id="rId13" Type="http://schemas.openxmlformats.org/officeDocument/2006/relationships/font" Target="fonts/Oswald-regular.ttf"/><Relationship Id="rId12" Type="http://schemas.openxmlformats.org/officeDocument/2006/relationships/font" Target="fonts/SourceCodePro-boldItalic.ttf"/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SourceCodePro-regular.ttf"/><Relationship Id="rId14" Type="http://schemas.openxmlformats.org/officeDocument/2006/relationships/font" Target="fonts/Oswald-bold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